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0B51" w14:textId="77777777" w:rsidR="0060734F" w:rsidRDefault="00000000">
      <w:pPr>
        <w:keepNext/>
        <w:ind w:right="-630"/>
        <w:jc w:val="both"/>
        <w:rPr>
          <w:rFonts w:ascii="Tahoma" w:eastAsia="Tahoma" w:hAnsi="Tahoma" w:cs="Tahoma"/>
          <w:b/>
          <w:color w:val="000000"/>
          <w:sz w:val="22"/>
          <w:szCs w:val="22"/>
        </w:rPr>
      </w:pPr>
      <w:r>
        <w:rPr>
          <w:rFonts w:ascii="Tahoma" w:eastAsia="Tahoma" w:hAnsi="Tahoma" w:cs="Tahoma"/>
          <w:b/>
          <w:sz w:val="22"/>
          <w:szCs w:val="22"/>
        </w:rPr>
        <w:t xml:space="preserve">Community </w:t>
      </w:r>
      <w:r>
        <w:rPr>
          <w:rFonts w:ascii="Tahoma" w:eastAsia="Tahoma" w:hAnsi="Tahoma" w:cs="Tahoma"/>
          <w:b/>
          <w:color w:val="000000"/>
          <w:sz w:val="22"/>
          <w:szCs w:val="22"/>
        </w:rPr>
        <w:t xml:space="preserve">Producer                                                                        </w:t>
      </w:r>
      <w:r>
        <w:rPr>
          <w:rFonts w:ascii="Arial" w:eastAsia="Arial" w:hAnsi="Arial" w:cs="Arial"/>
          <w:b/>
          <w:noProof/>
        </w:rPr>
        <w:drawing>
          <wp:inline distT="114300" distB="114300" distL="114300" distR="114300" wp14:anchorId="5AAA58B0" wp14:editId="541935D2">
            <wp:extent cx="2026212" cy="11397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6212" cy="1139744"/>
                    </a:xfrm>
                    <a:prstGeom prst="rect">
                      <a:avLst/>
                    </a:prstGeom>
                    <a:ln/>
                  </pic:spPr>
                </pic:pic>
              </a:graphicData>
            </a:graphic>
          </wp:inline>
        </w:drawing>
      </w:r>
    </w:p>
    <w:p w14:paraId="7B44EA0E" w14:textId="77777777" w:rsidR="0060734F" w:rsidRDefault="00000000">
      <w:pPr>
        <w:keepNext/>
        <w:jc w:val="both"/>
        <w:rPr>
          <w:rFonts w:ascii="Tahoma" w:eastAsia="Tahoma" w:hAnsi="Tahoma" w:cs="Tahoma"/>
          <w:b/>
          <w:color w:val="000000"/>
          <w:sz w:val="22"/>
          <w:szCs w:val="22"/>
        </w:rPr>
      </w:pPr>
      <w:r>
        <w:rPr>
          <w:rFonts w:ascii="Tahoma" w:eastAsia="Tahoma" w:hAnsi="Tahoma" w:cs="Tahoma"/>
          <w:b/>
          <w:color w:val="000000"/>
          <w:sz w:val="22"/>
          <w:szCs w:val="22"/>
        </w:rPr>
        <w:t>Creative Playground (Creative People and Places) Programme</w:t>
      </w:r>
    </w:p>
    <w:p w14:paraId="1DD40DCE" w14:textId="77777777" w:rsidR="0060734F" w:rsidRDefault="0060734F">
      <w:pPr>
        <w:jc w:val="both"/>
        <w:rPr>
          <w:rFonts w:ascii="Tahoma" w:eastAsia="Tahoma" w:hAnsi="Tahoma" w:cs="Tahoma"/>
          <w:b/>
          <w:color w:val="000000"/>
          <w:sz w:val="22"/>
          <w:szCs w:val="22"/>
        </w:rPr>
      </w:pPr>
    </w:p>
    <w:p w14:paraId="6B224EE8" w14:textId="77777777" w:rsidR="0060734F" w:rsidRDefault="00000000">
      <w:pPr>
        <w:jc w:val="both"/>
        <w:rPr>
          <w:rFonts w:ascii="Tahoma" w:eastAsia="Tahoma" w:hAnsi="Tahoma" w:cs="Tahoma"/>
          <w:b/>
          <w:color w:val="000000"/>
          <w:sz w:val="22"/>
          <w:szCs w:val="22"/>
          <w:u w:val="single"/>
        </w:rPr>
      </w:pPr>
      <w:r>
        <w:rPr>
          <w:rFonts w:ascii="Tahoma" w:eastAsia="Tahoma" w:hAnsi="Tahoma" w:cs="Tahoma"/>
          <w:b/>
          <w:color w:val="000000"/>
          <w:sz w:val="22"/>
          <w:szCs w:val="22"/>
          <w:u w:val="single"/>
        </w:rPr>
        <w:t>Job Description</w:t>
      </w:r>
    </w:p>
    <w:p w14:paraId="1E3A0787" w14:textId="77777777" w:rsidR="0060734F" w:rsidRDefault="0060734F">
      <w:pPr>
        <w:pBdr>
          <w:top w:val="nil"/>
          <w:left w:val="nil"/>
          <w:bottom w:val="nil"/>
          <w:right w:val="nil"/>
          <w:between w:val="nil"/>
        </w:pBdr>
        <w:jc w:val="both"/>
        <w:rPr>
          <w:rFonts w:ascii="Tahoma" w:eastAsia="Tahoma" w:hAnsi="Tahoma" w:cs="Tahoma"/>
          <w:color w:val="000000"/>
          <w:sz w:val="22"/>
          <w:szCs w:val="22"/>
        </w:rPr>
      </w:pPr>
    </w:p>
    <w:p w14:paraId="333F9997" w14:textId="77777777" w:rsidR="0060734F"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Accountable to:</w:t>
      </w:r>
      <w:r>
        <w:rPr>
          <w:rFonts w:ascii="Tahoma" w:eastAsia="Tahoma" w:hAnsi="Tahoma" w:cs="Tahoma"/>
          <w:color w:val="000000"/>
          <w:sz w:val="22"/>
          <w:szCs w:val="22"/>
        </w:rPr>
        <w:tab/>
      </w:r>
      <w:r>
        <w:rPr>
          <w:rFonts w:ascii="Tahoma" w:eastAsia="Tahoma" w:hAnsi="Tahoma" w:cs="Tahoma"/>
          <w:sz w:val="22"/>
          <w:szCs w:val="22"/>
        </w:rPr>
        <w:t>Project Co-Directors</w:t>
      </w:r>
      <w:r>
        <w:rPr>
          <w:rFonts w:ascii="Tahoma" w:eastAsia="Tahoma" w:hAnsi="Tahoma" w:cs="Tahoma"/>
          <w:color w:val="000000"/>
          <w:sz w:val="22"/>
          <w:szCs w:val="22"/>
        </w:rPr>
        <w:t xml:space="preserve">, Creative </w:t>
      </w:r>
      <w:r>
        <w:rPr>
          <w:rFonts w:ascii="Tahoma" w:eastAsia="Tahoma" w:hAnsi="Tahoma" w:cs="Tahoma"/>
          <w:sz w:val="22"/>
          <w:szCs w:val="22"/>
        </w:rPr>
        <w:t>Playground</w:t>
      </w:r>
    </w:p>
    <w:p w14:paraId="29F3FDA3" w14:textId="77777777" w:rsidR="0060734F"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Responsible to:</w:t>
      </w:r>
      <w:r>
        <w:rPr>
          <w:rFonts w:ascii="Tahoma" w:eastAsia="Tahoma" w:hAnsi="Tahoma" w:cs="Tahoma"/>
          <w:color w:val="000000"/>
          <w:sz w:val="22"/>
          <w:szCs w:val="22"/>
        </w:rPr>
        <w:tab/>
      </w:r>
      <w:r>
        <w:rPr>
          <w:rFonts w:ascii="Tahoma" w:eastAsia="Tahoma" w:hAnsi="Tahoma" w:cs="Tahoma"/>
          <w:sz w:val="22"/>
          <w:szCs w:val="22"/>
        </w:rPr>
        <w:t>Head of Learning and Production</w:t>
      </w:r>
      <w:r>
        <w:rPr>
          <w:rFonts w:ascii="Tahoma" w:eastAsia="Tahoma" w:hAnsi="Tahoma" w:cs="Tahoma"/>
          <w:color w:val="000000"/>
          <w:sz w:val="22"/>
          <w:szCs w:val="22"/>
        </w:rPr>
        <w:t>, Creative Playground</w:t>
      </w:r>
    </w:p>
    <w:p w14:paraId="10563082" w14:textId="77777777" w:rsidR="0060734F" w:rsidRDefault="00000000">
      <w:pPr>
        <w:pBdr>
          <w:top w:val="nil"/>
          <w:left w:val="nil"/>
          <w:bottom w:val="nil"/>
          <w:right w:val="nil"/>
          <w:between w:val="nil"/>
        </w:pBdr>
        <w:rPr>
          <w:rFonts w:ascii="Tahoma" w:eastAsia="Tahoma" w:hAnsi="Tahoma" w:cs="Tahoma"/>
          <w:sz w:val="22"/>
          <w:szCs w:val="22"/>
        </w:rPr>
      </w:pPr>
      <w:r>
        <w:rPr>
          <w:rFonts w:ascii="Tahoma" w:eastAsia="Tahoma" w:hAnsi="Tahoma" w:cs="Tahoma"/>
          <w:color w:val="000000"/>
          <w:sz w:val="22"/>
          <w:szCs w:val="22"/>
        </w:rPr>
        <w:t>Responsible for:</w:t>
      </w:r>
      <w:r>
        <w:rPr>
          <w:rFonts w:ascii="Tahoma" w:eastAsia="Tahoma" w:hAnsi="Tahoma" w:cs="Tahoma"/>
          <w:color w:val="000000"/>
          <w:sz w:val="22"/>
          <w:szCs w:val="22"/>
        </w:rPr>
        <w:tab/>
      </w:r>
      <w:r>
        <w:rPr>
          <w:rFonts w:ascii="Tahoma" w:eastAsia="Tahoma" w:hAnsi="Tahoma" w:cs="Tahoma"/>
          <w:sz w:val="22"/>
          <w:szCs w:val="22"/>
        </w:rPr>
        <w:t>Communications and Admin Assistant</w:t>
      </w:r>
    </w:p>
    <w:p w14:paraId="558F99FB" w14:textId="77777777" w:rsidR="0060734F" w:rsidRDefault="00000000">
      <w:pPr>
        <w:jc w:val="both"/>
        <w:rPr>
          <w:rFonts w:ascii="Tahoma" w:eastAsia="Tahoma" w:hAnsi="Tahoma" w:cs="Tahoma"/>
          <w:sz w:val="22"/>
          <w:szCs w:val="22"/>
        </w:rPr>
      </w:pPr>
      <w:r>
        <w:rPr>
          <w:rFonts w:ascii="Tahoma" w:eastAsia="Tahoma" w:hAnsi="Tahoma" w:cs="Tahoma"/>
          <w:sz w:val="22"/>
          <w:szCs w:val="22"/>
        </w:rPr>
        <w:t xml:space="preserve">Employer: </w:t>
      </w:r>
      <w:r>
        <w:rPr>
          <w:rFonts w:ascii="Tahoma" w:eastAsia="Tahoma" w:hAnsi="Tahoma" w:cs="Tahoma"/>
          <w:sz w:val="22"/>
          <w:szCs w:val="22"/>
        </w:rPr>
        <w:tab/>
      </w:r>
      <w:r>
        <w:rPr>
          <w:rFonts w:ascii="Tahoma" w:eastAsia="Tahoma" w:hAnsi="Tahoma" w:cs="Tahoma"/>
          <w:sz w:val="22"/>
          <w:szCs w:val="22"/>
        </w:rPr>
        <w:tab/>
        <w:t>Creative Crawley</w:t>
      </w:r>
    </w:p>
    <w:p w14:paraId="01131937" w14:textId="77777777" w:rsidR="0060734F" w:rsidRDefault="0060734F">
      <w:pPr>
        <w:pBdr>
          <w:top w:val="nil"/>
          <w:left w:val="nil"/>
          <w:bottom w:val="nil"/>
          <w:right w:val="nil"/>
          <w:between w:val="nil"/>
        </w:pBdr>
        <w:jc w:val="both"/>
        <w:rPr>
          <w:rFonts w:ascii="Tahoma" w:eastAsia="Tahoma" w:hAnsi="Tahoma" w:cs="Tahoma"/>
          <w:color w:val="000000"/>
          <w:sz w:val="22"/>
          <w:szCs w:val="22"/>
        </w:rPr>
      </w:pPr>
    </w:p>
    <w:p w14:paraId="54BAFD17" w14:textId="77777777" w:rsidR="0060734F"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TERMS OF CONTRACT:</w:t>
      </w:r>
    </w:p>
    <w:p w14:paraId="248C3858" w14:textId="77777777" w:rsidR="0060734F" w:rsidRDefault="00000000">
      <w:pPr>
        <w:numPr>
          <w:ilvl w:val="0"/>
          <w:numId w:val="1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Contract start date:  3rd April 2023</w:t>
      </w:r>
    </w:p>
    <w:p w14:paraId="325A56DF" w14:textId="77777777" w:rsidR="0060734F" w:rsidRDefault="00000000">
      <w:pPr>
        <w:numPr>
          <w:ilvl w:val="0"/>
          <w:numId w:val="1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Contract end date: March 2025 subject to satisfactory 6-monthly reviews throughout the course of the contract, and continuation of ACE funding</w:t>
      </w:r>
    </w:p>
    <w:p w14:paraId="4EC366C1" w14:textId="77777777" w:rsidR="0060734F" w:rsidRDefault="00000000">
      <w:pPr>
        <w:numPr>
          <w:ilvl w:val="0"/>
          <w:numId w:val="1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3 days (24 hours) per week</w:t>
      </w:r>
    </w:p>
    <w:p w14:paraId="3949C75D" w14:textId="77777777" w:rsidR="0060734F" w:rsidRDefault="00000000">
      <w:pPr>
        <w:numPr>
          <w:ilvl w:val="0"/>
          <w:numId w:val="1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PAYE o</w:t>
      </w:r>
      <w:r>
        <w:rPr>
          <w:rFonts w:ascii="Tahoma" w:eastAsia="Tahoma" w:hAnsi="Tahoma" w:cs="Tahoma"/>
          <w:sz w:val="22"/>
          <w:szCs w:val="22"/>
        </w:rPr>
        <w:t xml:space="preserve">r freelance </w:t>
      </w:r>
    </w:p>
    <w:p w14:paraId="5E721F0A" w14:textId="77777777" w:rsidR="0060734F" w:rsidRDefault="00000000">
      <w:pPr>
        <w:numPr>
          <w:ilvl w:val="0"/>
          <w:numId w:val="1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Rate of pay: ££30,000 - £32,000 </w:t>
      </w:r>
      <w:r>
        <w:rPr>
          <w:rFonts w:ascii="Tahoma" w:eastAsia="Tahoma" w:hAnsi="Tahoma" w:cs="Tahoma"/>
          <w:sz w:val="22"/>
          <w:szCs w:val="22"/>
        </w:rPr>
        <w:t>per annum pro rata</w:t>
      </w:r>
    </w:p>
    <w:p w14:paraId="5B1D9DD2" w14:textId="77777777" w:rsidR="0060734F" w:rsidRDefault="00000000">
      <w:pPr>
        <w:numPr>
          <w:ilvl w:val="0"/>
          <w:numId w:val="1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To be paid monthly in arrears</w:t>
      </w:r>
    </w:p>
    <w:p w14:paraId="1A3C5D4E" w14:textId="77777777" w:rsidR="0060734F" w:rsidRDefault="00000000">
      <w:pPr>
        <w:numPr>
          <w:ilvl w:val="0"/>
          <w:numId w:val="1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Probationary period: 6 months</w:t>
      </w:r>
    </w:p>
    <w:p w14:paraId="18D42EEA" w14:textId="77777777" w:rsidR="0060734F" w:rsidRDefault="00000000">
      <w:pPr>
        <w:numPr>
          <w:ilvl w:val="0"/>
          <w:numId w:val="1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Period of notice: 2 months</w:t>
      </w:r>
    </w:p>
    <w:p w14:paraId="1F18759E" w14:textId="77777777" w:rsidR="0060734F" w:rsidRDefault="00000000">
      <w:pPr>
        <w:numPr>
          <w:ilvl w:val="0"/>
          <w:numId w:val="1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Place of work:</w:t>
      </w:r>
      <w:r>
        <w:rPr>
          <w:rFonts w:ascii="Tahoma" w:eastAsia="Tahoma" w:hAnsi="Tahoma" w:cs="Tahoma"/>
          <w:color w:val="000000"/>
          <w:sz w:val="22"/>
          <w:szCs w:val="22"/>
        </w:rPr>
        <w:tab/>
        <w:t>The post will be based within Creative Playground offices and other suitable locations across Crawley</w:t>
      </w:r>
    </w:p>
    <w:p w14:paraId="0864E121" w14:textId="77777777" w:rsidR="0060734F" w:rsidRDefault="0060734F">
      <w:pPr>
        <w:pBdr>
          <w:top w:val="nil"/>
          <w:left w:val="nil"/>
          <w:bottom w:val="nil"/>
          <w:right w:val="nil"/>
          <w:between w:val="nil"/>
        </w:pBdr>
        <w:jc w:val="both"/>
        <w:rPr>
          <w:rFonts w:ascii="Tahoma" w:eastAsia="Tahoma" w:hAnsi="Tahoma" w:cs="Tahoma"/>
          <w:color w:val="000000"/>
          <w:sz w:val="22"/>
          <w:szCs w:val="22"/>
        </w:rPr>
      </w:pPr>
    </w:p>
    <w:p w14:paraId="211D6158" w14:textId="77777777" w:rsidR="0060734F"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References will be taken up prior to contract commencement</w:t>
      </w:r>
    </w:p>
    <w:p w14:paraId="7F2C22D7" w14:textId="77777777" w:rsidR="0060734F" w:rsidRDefault="00000000">
      <w:pPr>
        <w:jc w:val="both"/>
        <w:rPr>
          <w:rFonts w:ascii="Tahoma" w:eastAsia="Tahoma" w:hAnsi="Tahoma" w:cs="Tahoma"/>
          <w:color w:val="000000"/>
          <w:sz w:val="22"/>
          <w:szCs w:val="22"/>
        </w:rPr>
      </w:pPr>
      <w:r>
        <w:rPr>
          <w:rFonts w:ascii="Tahoma" w:eastAsia="Tahoma" w:hAnsi="Tahoma" w:cs="Tahoma"/>
          <w:color w:val="000000"/>
          <w:sz w:val="22"/>
          <w:szCs w:val="22"/>
        </w:rPr>
        <w:t>You will be expected to work flexibly which will include some evenings and weekends.</w:t>
      </w:r>
    </w:p>
    <w:p w14:paraId="5B4182F2" w14:textId="77777777" w:rsidR="0060734F" w:rsidRDefault="00000000">
      <w:pPr>
        <w:jc w:val="both"/>
        <w:rPr>
          <w:rFonts w:ascii="Tahoma" w:eastAsia="Tahoma" w:hAnsi="Tahoma" w:cs="Tahoma"/>
          <w:sz w:val="22"/>
          <w:szCs w:val="22"/>
        </w:rPr>
      </w:pPr>
      <w:r>
        <w:rPr>
          <w:rFonts w:ascii="Tahoma" w:eastAsia="Tahoma" w:hAnsi="Tahoma" w:cs="Tahoma"/>
          <w:sz w:val="22"/>
          <w:szCs w:val="22"/>
        </w:rPr>
        <w:t xml:space="preserve">No overtime will be paid but the </w:t>
      </w:r>
      <w:proofErr w:type="spellStart"/>
      <w:r>
        <w:rPr>
          <w:rFonts w:ascii="Tahoma" w:eastAsia="Tahoma" w:hAnsi="Tahoma" w:cs="Tahoma"/>
          <w:sz w:val="22"/>
          <w:szCs w:val="22"/>
        </w:rPr>
        <w:t>organisation</w:t>
      </w:r>
      <w:proofErr w:type="spellEnd"/>
      <w:r>
        <w:rPr>
          <w:rFonts w:ascii="Tahoma" w:eastAsia="Tahoma" w:hAnsi="Tahoma" w:cs="Tahoma"/>
          <w:sz w:val="22"/>
          <w:szCs w:val="22"/>
        </w:rPr>
        <w:t xml:space="preserve"> operates a Time Off In Lieu policy and procedure.  </w:t>
      </w:r>
    </w:p>
    <w:p w14:paraId="7B496D08" w14:textId="77777777" w:rsidR="0060734F" w:rsidRDefault="00000000">
      <w:pPr>
        <w:jc w:val="both"/>
        <w:rPr>
          <w:rFonts w:ascii="Tahoma" w:eastAsia="Tahoma" w:hAnsi="Tahoma" w:cs="Tahoma"/>
          <w:color w:val="000000"/>
          <w:sz w:val="22"/>
          <w:szCs w:val="22"/>
        </w:rPr>
      </w:pPr>
      <w:r>
        <w:rPr>
          <w:rFonts w:ascii="Tahoma" w:eastAsia="Tahoma" w:hAnsi="Tahoma" w:cs="Tahoma"/>
          <w:color w:val="000000"/>
          <w:sz w:val="22"/>
          <w:szCs w:val="22"/>
        </w:rPr>
        <w:t>___________________________________________________________________________</w:t>
      </w:r>
    </w:p>
    <w:p w14:paraId="4AE8B40E" w14:textId="77777777" w:rsidR="0060734F" w:rsidRDefault="0060734F">
      <w:pPr>
        <w:jc w:val="both"/>
        <w:rPr>
          <w:rFonts w:ascii="Tahoma" w:eastAsia="Tahoma" w:hAnsi="Tahoma" w:cs="Tahoma"/>
          <w:sz w:val="22"/>
          <w:szCs w:val="22"/>
        </w:rPr>
      </w:pPr>
    </w:p>
    <w:p w14:paraId="5C506981" w14:textId="77777777" w:rsidR="0060734F" w:rsidRDefault="00000000">
      <w:pPr>
        <w:jc w:val="both"/>
        <w:rPr>
          <w:rFonts w:ascii="Tahoma" w:eastAsia="Tahoma" w:hAnsi="Tahoma" w:cs="Tahoma"/>
          <w:b/>
          <w:sz w:val="22"/>
          <w:szCs w:val="22"/>
          <w:u w:val="single"/>
        </w:rPr>
      </w:pPr>
      <w:r>
        <w:rPr>
          <w:rFonts w:ascii="Tahoma" w:eastAsia="Tahoma" w:hAnsi="Tahoma" w:cs="Tahoma"/>
          <w:b/>
          <w:sz w:val="22"/>
          <w:szCs w:val="22"/>
          <w:u w:val="single"/>
        </w:rPr>
        <w:t>Introduction</w:t>
      </w:r>
    </w:p>
    <w:p w14:paraId="13EC73B3" w14:textId="77777777" w:rsidR="0060734F" w:rsidRDefault="0060734F">
      <w:pPr>
        <w:jc w:val="both"/>
        <w:rPr>
          <w:rFonts w:ascii="Tahoma" w:eastAsia="Tahoma" w:hAnsi="Tahoma" w:cs="Tahoma"/>
          <w:sz w:val="22"/>
          <w:szCs w:val="22"/>
        </w:rPr>
      </w:pPr>
    </w:p>
    <w:p w14:paraId="711F5AD6" w14:textId="77777777" w:rsidR="0060734F" w:rsidRDefault="00000000">
      <w:pPr>
        <w:spacing w:after="200"/>
        <w:jc w:val="both"/>
        <w:rPr>
          <w:rFonts w:ascii="Tahoma" w:eastAsia="Tahoma" w:hAnsi="Tahoma" w:cs="Tahoma"/>
          <w:sz w:val="22"/>
          <w:szCs w:val="22"/>
        </w:rPr>
      </w:pPr>
      <w:r>
        <w:rPr>
          <w:rFonts w:ascii="Tahoma" w:eastAsia="Tahoma" w:hAnsi="Tahoma" w:cs="Tahoma"/>
          <w:sz w:val="22"/>
          <w:szCs w:val="22"/>
        </w:rPr>
        <w:t xml:space="preserve">Creative Playground is a project funded by the Arts Council England Creative People and Places </w:t>
      </w:r>
      <w:proofErr w:type="spellStart"/>
      <w:r>
        <w:rPr>
          <w:rFonts w:ascii="Tahoma" w:eastAsia="Tahoma" w:hAnsi="Tahoma" w:cs="Tahoma"/>
          <w:sz w:val="22"/>
          <w:szCs w:val="22"/>
        </w:rPr>
        <w:t>programme</w:t>
      </w:r>
      <w:proofErr w:type="spellEnd"/>
      <w:r>
        <w:rPr>
          <w:rFonts w:ascii="Tahoma" w:eastAsia="Tahoma" w:hAnsi="Tahoma" w:cs="Tahoma"/>
          <w:sz w:val="22"/>
          <w:szCs w:val="22"/>
        </w:rPr>
        <w:t xml:space="preserve"> from 2022 to 2025. </w:t>
      </w:r>
    </w:p>
    <w:p w14:paraId="5AECC884" w14:textId="5A736D17" w:rsidR="0060734F" w:rsidRDefault="00215273">
      <w:pPr>
        <w:spacing w:after="200"/>
        <w:jc w:val="both"/>
        <w:rPr>
          <w:rFonts w:ascii="Tahoma" w:eastAsia="Tahoma" w:hAnsi="Tahoma" w:cs="Tahoma"/>
          <w:sz w:val="22"/>
          <w:szCs w:val="22"/>
        </w:rPr>
      </w:pPr>
      <w:r>
        <w:rPr>
          <w:rFonts w:ascii="Tahoma" w:eastAsia="Tahoma" w:hAnsi="Tahoma" w:cs="Tahoma"/>
          <w:sz w:val="22"/>
          <w:szCs w:val="22"/>
        </w:rPr>
        <w:t>It</w:t>
      </w:r>
      <w:r w:rsidR="00000000">
        <w:rPr>
          <w:rFonts w:ascii="Tahoma" w:eastAsia="Tahoma" w:hAnsi="Tahoma" w:cs="Tahoma"/>
          <w:sz w:val="22"/>
          <w:szCs w:val="22"/>
        </w:rPr>
        <w:t xml:space="preserve"> is a new project in Crawley that encourages local people to lead a </w:t>
      </w:r>
      <w:proofErr w:type="spellStart"/>
      <w:r w:rsidR="00000000">
        <w:rPr>
          <w:rFonts w:ascii="Tahoma" w:eastAsia="Tahoma" w:hAnsi="Tahoma" w:cs="Tahoma"/>
          <w:sz w:val="22"/>
          <w:szCs w:val="22"/>
        </w:rPr>
        <w:t>programme</w:t>
      </w:r>
      <w:proofErr w:type="spellEnd"/>
      <w:r w:rsidR="00000000">
        <w:rPr>
          <w:rFonts w:ascii="Tahoma" w:eastAsia="Tahoma" w:hAnsi="Tahoma" w:cs="Tahoma"/>
          <w:sz w:val="22"/>
          <w:szCs w:val="22"/>
        </w:rPr>
        <w:t xml:space="preserve"> of arts and culture and engage in high quality arts and culture in their town as audiences, participants, makers, producers and curators. Local people work with a team of experts to develop their skills, engage in a wide range of different types of creativity and make decisions about what art and culture takes place in their town in homes, work places, community venues, outdoor areas and public spaces.</w:t>
      </w:r>
    </w:p>
    <w:p w14:paraId="48D544B2" w14:textId="77777777" w:rsidR="0060734F" w:rsidRDefault="00000000">
      <w:pPr>
        <w:shd w:val="clear" w:color="auto" w:fill="FFFFFF"/>
        <w:spacing w:before="240" w:after="240"/>
        <w:jc w:val="both"/>
        <w:rPr>
          <w:rFonts w:ascii="Tahoma" w:eastAsia="Tahoma" w:hAnsi="Tahoma" w:cs="Tahoma"/>
          <w:sz w:val="22"/>
          <w:szCs w:val="22"/>
        </w:rPr>
      </w:pPr>
      <w:r>
        <w:rPr>
          <w:rFonts w:ascii="Tahoma" w:eastAsia="Tahoma" w:hAnsi="Tahoma" w:cs="Tahoma"/>
          <w:sz w:val="22"/>
          <w:szCs w:val="22"/>
        </w:rPr>
        <w:t xml:space="preserve">Playmakers is a network of Crawley people who come together to take part in and help make decisions on what cultural activity happens in their local area. </w:t>
      </w:r>
    </w:p>
    <w:p w14:paraId="38B94B36" w14:textId="77777777" w:rsidR="0060734F" w:rsidRDefault="00000000">
      <w:pPr>
        <w:spacing w:after="200"/>
        <w:jc w:val="both"/>
        <w:rPr>
          <w:rFonts w:ascii="Tahoma" w:eastAsia="Tahoma" w:hAnsi="Tahoma" w:cs="Tahoma"/>
          <w:sz w:val="22"/>
          <w:szCs w:val="22"/>
        </w:rPr>
      </w:pPr>
      <w:r>
        <w:rPr>
          <w:rFonts w:ascii="Tahoma" w:eastAsia="Tahoma" w:hAnsi="Tahoma" w:cs="Tahoma"/>
          <w:sz w:val="22"/>
          <w:szCs w:val="22"/>
        </w:rPr>
        <w:t xml:space="preserve">Creative Playground is managed by a consortium made up of the following </w:t>
      </w:r>
      <w:proofErr w:type="spellStart"/>
      <w:r>
        <w:rPr>
          <w:rFonts w:ascii="Tahoma" w:eastAsia="Tahoma" w:hAnsi="Tahoma" w:cs="Tahoma"/>
          <w:sz w:val="22"/>
          <w:szCs w:val="22"/>
        </w:rPr>
        <w:t>organisations</w:t>
      </w:r>
      <w:proofErr w:type="spellEnd"/>
      <w:r>
        <w:rPr>
          <w:rFonts w:ascii="Tahoma" w:eastAsia="Tahoma" w:hAnsi="Tahoma" w:cs="Tahoma"/>
          <w:sz w:val="22"/>
          <w:szCs w:val="22"/>
        </w:rPr>
        <w:t xml:space="preserve">: Manor Royal BID, The Hawth, LGBT+ Crawley, </w:t>
      </w:r>
      <w:proofErr w:type="spellStart"/>
      <w:r>
        <w:rPr>
          <w:rFonts w:ascii="Tahoma" w:eastAsia="Tahoma" w:hAnsi="Tahoma" w:cs="Tahoma"/>
          <w:sz w:val="22"/>
          <w:szCs w:val="22"/>
        </w:rPr>
        <w:t>DIVERSECrawley</w:t>
      </w:r>
      <w:proofErr w:type="spellEnd"/>
      <w:r>
        <w:rPr>
          <w:rFonts w:ascii="Tahoma" w:eastAsia="Tahoma" w:hAnsi="Tahoma" w:cs="Tahoma"/>
          <w:sz w:val="22"/>
          <w:szCs w:val="22"/>
        </w:rPr>
        <w:t xml:space="preserve"> and Crawley Town FC Community Foundation.</w:t>
      </w:r>
    </w:p>
    <w:p w14:paraId="4B4D0556" w14:textId="77777777" w:rsidR="0060734F" w:rsidRDefault="00000000">
      <w:pPr>
        <w:jc w:val="both"/>
        <w:rPr>
          <w:rFonts w:ascii="Tahoma" w:eastAsia="Tahoma" w:hAnsi="Tahoma" w:cs="Tahoma"/>
          <w:b/>
          <w:sz w:val="22"/>
          <w:szCs w:val="22"/>
        </w:rPr>
      </w:pPr>
      <w:r>
        <w:rPr>
          <w:rFonts w:ascii="Tahoma" w:eastAsia="Tahoma" w:hAnsi="Tahoma" w:cs="Tahoma"/>
          <w:b/>
          <w:sz w:val="22"/>
          <w:szCs w:val="22"/>
        </w:rPr>
        <w:t>The aims are:</w:t>
      </w:r>
    </w:p>
    <w:p w14:paraId="64D2944C" w14:textId="77777777" w:rsidR="0060734F" w:rsidRDefault="0060734F">
      <w:pPr>
        <w:jc w:val="both"/>
        <w:rPr>
          <w:rFonts w:ascii="Tahoma" w:eastAsia="Tahoma" w:hAnsi="Tahoma" w:cs="Tahoma"/>
          <w:b/>
          <w:sz w:val="22"/>
          <w:szCs w:val="22"/>
        </w:rPr>
      </w:pPr>
    </w:p>
    <w:p w14:paraId="7D902290" w14:textId="77777777" w:rsidR="0060734F" w:rsidRDefault="00000000">
      <w:pPr>
        <w:numPr>
          <w:ilvl w:val="0"/>
          <w:numId w:val="1"/>
        </w:numPr>
        <w:jc w:val="both"/>
        <w:rPr>
          <w:rFonts w:ascii="Tahoma" w:eastAsia="Tahoma" w:hAnsi="Tahoma" w:cs="Tahoma"/>
          <w:sz w:val="22"/>
          <w:szCs w:val="22"/>
        </w:rPr>
      </w:pPr>
      <w:r>
        <w:rPr>
          <w:rFonts w:ascii="Tahoma" w:eastAsia="Tahoma" w:hAnsi="Tahoma" w:cs="Tahoma"/>
          <w:sz w:val="22"/>
          <w:szCs w:val="22"/>
        </w:rPr>
        <w:t xml:space="preserve">To achieve a long-term increase in levels of arts engagement </w:t>
      </w:r>
    </w:p>
    <w:p w14:paraId="1D8AF14A" w14:textId="77777777" w:rsidR="0060734F" w:rsidRDefault="00000000">
      <w:pPr>
        <w:numPr>
          <w:ilvl w:val="0"/>
          <w:numId w:val="1"/>
        </w:numPr>
        <w:jc w:val="both"/>
        <w:rPr>
          <w:rFonts w:ascii="Tahoma" w:eastAsia="Tahoma" w:hAnsi="Tahoma" w:cs="Tahoma"/>
          <w:sz w:val="22"/>
          <w:szCs w:val="22"/>
        </w:rPr>
      </w:pPr>
      <w:r>
        <w:rPr>
          <w:rFonts w:ascii="Tahoma" w:eastAsia="Tahoma" w:hAnsi="Tahoma" w:cs="Tahoma"/>
          <w:sz w:val="22"/>
          <w:szCs w:val="22"/>
        </w:rPr>
        <w:t xml:space="preserve">To increase the types of decisions that residents can make regarding creative activities happening in their town, and involve them in direct decision-making for the project. </w:t>
      </w:r>
    </w:p>
    <w:p w14:paraId="76576AD6" w14:textId="77777777" w:rsidR="0060734F" w:rsidRDefault="00000000">
      <w:pPr>
        <w:numPr>
          <w:ilvl w:val="0"/>
          <w:numId w:val="1"/>
        </w:numPr>
        <w:jc w:val="both"/>
        <w:rPr>
          <w:rFonts w:ascii="Tahoma" w:eastAsia="Tahoma" w:hAnsi="Tahoma" w:cs="Tahoma"/>
          <w:sz w:val="22"/>
          <w:szCs w:val="22"/>
        </w:rPr>
      </w:pPr>
      <w:r>
        <w:rPr>
          <w:rFonts w:ascii="Tahoma" w:eastAsia="Tahoma" w:hAnsi="Tahoma" w:cs="Tahoma"/>
          <w:sz w:val="22"/>
          <w:szCs w:val="22"/>
        </w:rPr>
        <w:t xml:space="preserve">To bring more resources into the area for creative projects. </w:t>
      </w:r>
    </w:p>
    <w:p w14:paraId="12AA9479" w14:textId="77777777" w:rsidR="0060734F" w:rsidRDefault="00000000">
      <w:pPr>
        <w:numPr>
          <w:ilvl w:val="0"/>
          <w:numId w:val="1"/>
        </w:numPr>
        <w:jc w:val="both"/>
        <w:rPr>
          <w:rFonts w:ascii="Tahoma" w:eastAsia="Tahoma" w:hAnsi="Tahoma" w:cs="Tahoma"/>
          <w:sz w:val="22"/>
          <w:szCs w:val="22"/>
        </w:rPr>
      </w:pPr>
      <w:r>
        <w:rPr>
          <w:rFonts w:ascii="Tahoma" w:eastAsia="Tahoma" w:hAnsi="Tahoma" w:cs="Tahoma"/>
          <w:sz w:val="22"/>
          <w:szCs w:val="22"/>
        </w:rPr>
        <w:t xml:space="preserve">To leave a stronger local arts infrastructure and cultural offer. </w:t>
      </w:r>
    </w:p>
    <w:p w14:paraId="350E9BD5" w14:textId="77777777" w:rsidR="0060734F" w:rsidRDefault="00000000">
      <w:pPr>
        <w:numPr>
          <w:ilvl w:val="0"/>
          <w:numId w:val="1"/>
        </w:numPr>
        <w:jc w:val="both"/>
        <w:rPr>
          <w:rFonts w:ascii="Tahoma" w:eastAsia="Tahoma" w:hAnsi="Tahoma" w:cs="Tahoma"/>
          <w:sz w:val="22"/>
          <w:szCs w:val="22"/>
        </w:rPr>
      </w:pPr>
      <w:r>
        <w:rPr>
          <w:rFonts w:ascii="Tahoma" w:eastAsia="Tahoma" w:hAnsi="Tahoma" w:cs="Tahoma"/>
          <w:sz w:val="22"/>
          <w:szCs w:val="22"/>
        </w:rPr>
        <w:lastRenderedPageBreak/>
        <w:t xml:space="preserve">To have a positive effect on community cohesion and wellbeing. </w:t>
      </w:r>
    </w:p>
    <w:p w14:paraId="0C7D04DC" w14:textId="77777777" w:rsidR="0060734F" w:rsidRDefault="00000000">
      <w:pPr>
        <w:numPr>
          <w:ilvl w:val="0"/>
          <w:numId w:val="1"/>
        </w:numPr>
        <w:jc w:val="both"/>
        <w:rPr>
          <w:rFonts w:ascii="Tahoma" w:eastAsia="Tahoma" w:hAnsi="Tahoma" w:cs="Tahoma"/>
          <w:sz w:val="22"/>
          <w:szCs w:val="22"/>
        </w:rPr>
      </w:pPr>
      <w:r>
        <w:rPr>
          <w:rFonts w:ascii="Tahoma" w:eastAsia="Tahoma" w:hAnsi="Tahoma" w:cs="Tahoma"/>
          <w:sz w:val="22"/>
          <w:szCs w:val="22"/>
        </w:rPr>
        <w:t xml:space="preserve">To develop the reputation of Crawley as a cultural destination where you can see and take part in a wide range of high quality creative events and activities. </w:t>
      </w:r>
    </w:p>
    <w:p w14:paraId="33303487" w14:textId="77777777" w:rsidR="0060734F" w:rsidRDefault="0060734F">
      <w:pPr>
        <w:jc w:val="both"/>
        <w:rPr>
          <w:rFonts w:ascii="Tahoma" w:eastAsia="Tahoma" w:hAnsi="Tahoma" w:cs="Tahoma"/>
          <w:color w:val="000000"/>
          <w:sz w:val="22"/>
          <w:szCs w:val="22"/>
        </w:rPr>
      </w:pPr>
    </w:p>
    <w:p w14:paraId="5B5BF941" w14:textId="77777777" w:rsidR="0060734F" w:rsidRDefault="00000000">
      <w:pPr>
        <w:pBdr>
          <w:top w:val="nil"/>
          <w:left w:val="nil"/>
          <w:bottom w:val="nil"/>
          <w:right w:val="nil"/>
          <w:between w:val="nil"/>
        </w:pBdr>
        <w:jc w:val="both"/>
        <w:rPr>
          <w:rFonts w:ascii="Tahoma" w:eastAsia="Tahoma" w:hAnsi="Tahoma" w:cs="Tahoma"/>
          <w:b/>
          <w:color w:val="000000"/>
          <w:sz w:val="22"/>
          <w:szCs w:val="22"/>
          <w:u w:val="single"/>
        </w:rPr>
      </w:pPr>
      <w:r>
        <w:rPr>
          <w:rFonts w:ascii="Tahoma" w:eastAsia="Tahoma" w:hAnsi="Tahoma" w:cs="Tahoma"/>
          <w:b/>
          <w:color w:val="000000"/>
          <w:sz w:val="22"/>
          <w:szCs w:val="22"/>
          <w:u w:val="single"/>
        </w:rPr>
        <w:t>Principal Aims of the Job:</w:t>
      </w:r>
    </w:p>
    <w:p w14:paraId="72762720" w14:textId="77777777" w:rsidR="0060734F" w:rsidRDefault="0060734F">
      <w:pPr>
        <w:pBdr>
          <w:top w:val="nil"/>
          <w:left w:val="nil"/>
          <w:bottom w:val="nil"/>
          <w:right w:val="nil"/>
          <w:between w:val="nil"/>
        </w:pBdr>
        <w:jc w:val="both"/>
        <w:rPr>
          <w:rFonts w:ascii="Tahoma" w:eastAsia="Tahoma" w:hAnsi="Tahoma" w:cs="Tahoma"/>
          <w:color w:val="000000"/>
          <w:sz w:val="22"/>
          <w:szCs w:val="22"/>
        </w:rPr>
      </w:pPr>
    </w:p>
    <w:p w14:paraId="39C7E1C6" w14:textId="77777777" w:rsidR="0060734F"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The </w:t>
      </w:r>
      <w:r>
        <w:rPr>
          <w:rFonts w:ascii="Tahoma" w:eastAsia="Tahoma" w:hAnsi="Tahoma" w:cs="Tahoma"/>
          <w:sz w:val="22"/>
          <w:szCs w:val="22"/>
        </w:rPr>
        <w:t xml:space="preserve">Community </w:t>
      </w:r>
      <w:r>
        <w:rPr>
          <w:rFonts w:ascii="Tahoma" w:eastAsia="Tahoma" w:hAnsi="Tahoma" w:cs="Tahoma"/>
          <w:color w:val="000000"/>
          <w:sz w:val="22"/>
          <w:szCs w:val="22"/>
        </w:rPr>
        <w:t xml:space="preserve">Producer is responsible for the </w:t>
      </w:r>
      <w:proofErr w:type="spellStart"/>
      <w:r>
        <w:rPr>
          <w:rFonts w:ascii="Tahoma" w:eastAsia="Tahoma" w:hAnsi="Tahoma" w:cs="Tahoma"/>
          <w:color w:val="000000"/>
          <w:sz w:val="22"/>
          <w:szCs w:val="22"/>
        </w:rPr>
        <w:t>programme</w:t>
      </w:r>
      <w:proofErr w:type="spellEnd"/>
      <w:r>
        <w:rPr>
          <w:rFonts w:ascii="Tahoma" w:eastAsia="Tahoma" w:hAnsi="Tahoma" w:cs="Tahoma"/>
          <w:color w:val="000000"/>
          <w:sz w:val="22"/>
          <w:szCs w:val="22"/>
        </w:rPr>
        <w:t xml:space="preserve"> management of Creative Playground, Crawley’s Creative People and Places Programme. In collaboration with the Project Co-Directors and Head of </w:t>
      </w:r>
      <w:r>
        <w:rPr>
          <w:rFonts w:ascii="Tahoma" w:eastAsia="Tahoma" w:hAnsi="Tahoma" w:cs="Tahoma"/>
          <w:sz w:val="22"/>
          <w:szCs w:val="22"/>
        </w:rPr>
        <w:t>Learning and Production</w:t>
      </w:r>
      <w:r>
        <w:rPr>
          <w:rFonts w:ascii="Tahoma" w:eastAsia="Tahoma" w:hAnsi="Tahoma" w:cs="Tahoma"/>
          <w:color w:val="000000"/>
          <w:sz w:val="22"/>
          <w:szCs w:val="22"/>
        </w:rPr>
        <w:t xml:space="preserve">, and in collaboration with the Community Engagement Manager, the </w:t>
      </w:r>
      <w:r>
        <w:rPr>
          <w:rFonts w:ascii="Tahoma" w:eastAsia="Tahoma" w:hAnsi="Tahoma" w:cs="Tahoma"/>
          <w:sz w:val="22"/>
          <w:szCs w:val="22"/>
        </w:rPr>
        <w:t xml:space="preserve">Community </w:t>
      </w:r>
      <w:r>
        <w:rPr>
          <w:rFonts w:ascii="Tahoma" w:eastAsia="Tahoma" w:hAnsi="Tahoma" w:cs="Tahoma"/>
          <w:color w:val="000000"/>
          <w:sz w:val="22"/>
          <w:szCs w:val="22"/>
        </w:rPr>
        <w:t xml:space="preserve">Producer will manage all aspects of the </w:t>
      </w:r>
      <w:proofErr w:type="spellStart"/>
      <w:r>
        <w:rPr>
          <w:rFonts w:ascii="Tahoma" w:eastAsia="Tahoma" w:hAnsi="Tahoma" w:cs="Tahoma"/>
          <w:color w:val="000000"/>
          <w:sz w:val="22"/>
          <w:szCs w:val="22"/>
        </w:rPr>
        <w:t>programme</w:t>
      </w:r>
      <w:proofErr w:type="spellEnd"/>
      <w:r>
        <w:rPr>
          <w:rFonts w:ascii="Tahoma" w:eastAsia="Tahoma" w:hAnsi="Tahoma" w:cs="Tahoma"/>
          <w:color w:val="000000"/>
          <w:sz w:val="22"/>
          <w:szCs w:val="22"/>
        </w:rPr>
        <w:t xml:space="preserve"> and support the strategic development</w:t>
      </w:r>
      <w:r>
        <w:rPr>
          <w:rFonts w:ascii="Tahoma" w:eastAsia="Tahoma" w:hAnsi="Tahoma" w:cs="Tahoma"/>
          <w:sz w:val="22"/>
          <w:szCs w:val="22"/>
        </w:rPr>
        <w:t xml:space="preserve">, deliver against the business plan and work towards the key milestones, targets and outcomes agreed. </w:t>
      </w:r>
    </w:p>
    <w:p w14:paraId="442D392E" w14:textId="77777777" w:rsidR="0060734F" w:rsidRDefault="0060734F">
      <w:pPr>
        <w:pBdr>
          <w:top w:val="nil"/>
          <w:left w:val="nil"/>
          <w:bottom w:val="nil"/>
          <w:right w:val="nil"/>
          <w:between w:val="nil"/>
        </w:pBdr>
        <w:ind w:left="720"/>
        <w:jc w:val="both"/>
        <w:rPr>
          <w:rFonts w:ascii="Tahoma" w:eastAsia="Tahoma" w:hAnsi="Tahoma" w:cs="Tahoma"/>
          <w:color w:val="000000"/>
          <w:sz w:val="22"/>
          <w:szCs w:val="22"/>
        </w:rPr>
      </w:pPr>
    </w:p>
    <w:p w14:paraId="15F761CB" w14:textId="77777777" w:rsidR="0060734F" w:rsidRDefault="00000000">
      <w:pPr>
        <w:pBdr>
          <w:top w:val="nil"/>
          <w:left w:val="nil"/>
          <w:bottom w:val="nil"/>
          <w:right w:val="nil"/>
          <w:between w:val="nil"/>
        </w:pBdr>
        <w:jc w:val="both"/>
        <w:rPr>
          <w:rFonts w:ascii="Tahoma" w:eastAsia="Tahoma" w:hAnsi="Tahoma" w:cs="Tahoma"/>
          <w:b/>
          <w:color w:val="000000"/>
          <w:sz w:val="22"/>
          <w:szCs w:val="22"/>
          <w:u w:val="single"/>
        </w:rPr>
      </w:pPr>
      <w:r>
        <w:rPr>
          <w:rFonts w:ascii="Tahoma" w:eastAsia="Tahoma" w:hAnsi="Tahoma" w:cs="Tahoma"/>
          <w:b/>
          <w:color w:val="000000"/>
          <w:sz w:val="22"/>
          <w:szCs w:val="22"/>
          <w:u w:val="single"/>
        </w:rPr>
        <w:t>Key Responsibilities:</w:t>
      </w:r>
    </w:p>
    <w:p w14:paraId="4E6F788B" w14:textId="77777777" w:rsidR="0060734F" w:rsidRDefault="0060734F">
      <w:pPr>
        <w:pBdr>
          <w:top w:val="nil"/>
          <w:left w:val="nil"/>
          <w:bottom w:val="nil"/>
          <w:right w:val="nil"/>
          <w:between w:val="nil"/>
        </w:pBdr>
        <w:jc w:val="both"/>
        <w:rPr>
          <w:rFonts w:ascii="Tahoma" w:eastAsia="Tahoma" w:hAnsi="Tahoma" w:cs="Tahoma"/>
          <w:b/>
          <w:sz w:val="22"/>
          <w:szCs w:val="22"/>
        </w:rPr>
      </w:pPr>
    </w:p>
    <w:p w14:paraId="2570577F" w14:textId="77777777" w:rsidR="0060734F" w:rsidRDefault="00000000">
      <w:pPr>
        <w:numPr>
          <w:ilvl w:val="0"/>
          <w:numId w:val="9"/>
        </w:numPr>
        <w:jc w:val="both"/>
        <w:rPr>
          <w:rFonts w:ascii="Tahoma" w:eastAsia="Tahoma" w:hAnsi="Tahoma" w:cs="Tahoma"/>
          <w:b/>
          <w:sz w:val="22"/>
          <w:szCs w:val="22"/>
        </w:rPr>
      </w:pPr>
      <w:r>
        <w:rPr>
          <w:rFonts w:ascii="Tahoma" w:eastAsia="Tahoma" w:hAnsi="Tahoma" w:cs="Tahoma"/>
          <w:b/>
          <w:sz w:val="22"/>
          <w:szCs w:val="22"/>
        </w:rPr>
        <w:t>Producing, Commissioning and Developing</w:t>
      </w:r>
    </w:p>
    <w:p w14:paraId="61D9654C" w14:textId="77777777" w:rsidR="0060734F" w:rsidRDefault="00000000">
      <w:pPr>
        <w:numPr>
          <w:ilvl w:val="0"/>
          <w:numId w:val="14"/>
        </w:numPr>
        <w:jc w:val="both"/>
        <w:rPr>
          <w:rFonts w:ascii="Tahoma" w:eastAsia="Tahoma" w:hAnsi="Tahoma" w:cs="Tahoma"/>
          <w:b/>
          <w:sz w:val="22"/>
          <w:szCs w:val="22"/>
        </w:rPr>
      </w:pPr>
      <w:r>
        <w:rPr>
          <w:rFonts w:ascii="Tahoma" w:eastAsia="Tahoma" w:hAnsi="Tahoma" w:cs="Tahoma"/>
          <w:sz w:val="22"/>
          <w:szCs w:val="22"/>
        </w:rPr>
        <w:t>Co-produce arts and cultural events for and with local people, stakeholders and sector partners</w:t>
      </w:r>
    </w:p>
    <w:p w14:paraId="6C0FFD5B" w14:textId="77777777" w:rsidR="0060734F" w:rsidRDefault="00000000">
      <w:pPr>
        <w:numPr>
          <w:ilvl w:val="0"/>
          <w:numId w:val="14"/>
        </w:numPr>
        <w:jc w:val="both"/>
        <w:rPr>
          <w:rFonts w:ascii="Tahoma" w:eastAsia="Tahoma" w:hAnsi="Tahoma" w:cs="Tahoma"/>
          <w:sz w:val="22"/>
          <w:szCs w:val="22"/>
        </w:rPr>
      </w:pPr>
      <w:r>
        <w:rPr>
          <w:rFonts w:ascii="Tahoma" w:eastAsia="Tahoma" w:hAnsi="Tahoma" w:cs="Tahoma"/>
          <w:sz w:val="22"/>
          <w:szCs w:val="22"/>
        </w:rPr>
        <w:t>With the Project Co-Directors and Creative Playground team, identify appropriate and inspirational professional artists and creative projects to contribute to the Programme through collaboration and co-decision-making with the Playmakers.</w:t>
      </w:r>
    </w:p>
    <w:p w14:paraId="3C7789B7" w14:textId="77777777" w:rsidR="0060734F" w:rsidRDefault="00000000">
      <w:pPr>
        <w:numPr>
          <w:ilvl w:val="0"/>
          <w:numId w:val="6"/>
        </w:numPr>
        <w:ind w:hanging="283"/>
        <w:jc w:val="both"/>
        <w:rPr>
          <w:rFonts w:ascii="Tahoma" w:eastAsia="Tahoma" w:hAnsi="Tahoma" w:cs="Tahoma"/>
          <w:sz w:val="22"/>
          <w:szCs w:val="22"/>
        </w:rPr>
      </w:pPr>
      <w:r>
        <w:rPr>
          <w:rFonts w:ascii="Tahoma" w:eastAsia="Tahoma" w:hAnsi="Tahoma" w:cs="Tahoma"/>
          <w:sz w:val="22"/>
          <w:szCs w:val="22"/>
        </w:rPr>
        <w:t>Be equipped with a strong network of contacts in the arts, including outdoors arts, festivals and participatory practice</w:t>
      </w:r>
    </w:p>
    <w:p w14:paraId="50EAFC7C" w14:textId="77777777" w:rsidR="0060734F" w:rsidRDefault="00000000">
      <w:pPr>
        <w:numPr>
          <w:ilvl w:val="0"/>
          <w:numId w:val="6"/>
        </w:numPr>
        <w:ind w:hanging="283"/>
        <w:jc w:val="both"/>
        <w:rPr>
          <w:rFonts w:ascii="Tahoma" w:eastAsia="Tahoma" w:hAnsi="Tahoma" w:cs="Tahoma"/>
          <w:sz w:val="22"/>
          <w:szCs w:val="22"/>
        </w:rPr>
      </w:pPr>
      <w:r>
        <w:rPr>
          <w:rFonts w:ascii="Tahoma" w:eastAsia="Tahoma" w:hAnsi="Tahoma" w:cs="Tahoma"/>
          <w:sz w:val="22"/>
          <w:szCs w:val="22"/>
        </w:rPr>
        <w:t xml:space="preserve">Develop a robust network of sector contacts and expertise to effectively profile the </w:t>
      </w:r>
      <w:proofErr w:type="spellStart"/>
      <w:r>
        <w:rPr>
          <w:rFonts w:ascii="Tahoma" w:eastAsia="Tahoma" w:hAnsi="Tahoma" w:cs="Tahoma"/>
          <w:sz w:val="22"/>
          <w:szCs w:val="22"/>
        </w:rPr>
        <w:t>programme</w:t>
      </w:r>
      <w:proofErr w:type="spellEnd"/>
      <w:r>
        <w:rPr>
          <w:rFonts w:ascii="Tahoma" w:eastAsia="Tahoma" w:hAnsi="Tahoma" w:cs="Tahoma"/>
          <w:sz w:val="22"/>
          <w:szCs w:val="22"/>
        </w:rPr>
        <w:t xml:space="preserve"> and its outcomes</w:t>
      </w:r>
    </w:p>
    <w:p w14:paraId="61E4F411" w14:textId="77777777" w:rsidR="0060734F" w:rsidRDefault="00000000">
      <w:pPr>
        <w:numPr>
          <w:ilvl w:val="0"/>
          <w:numId w:val="6"/>
        </w:numPr>
        <w:ind w:hanging="283"/>
        <w:jc w:val="both"/>
        <w:rPr>
          <w:rFonts w:ascii="Tahoma" w:eastAsia="Tahoma" w:hAnsi="Tahoma" w:cs="Tahoma"/>
          <w:sz w:val="22"/>
          <w:szCs w:val="22"/>
        </w:rPr>
      </w:pPr>
      <w:r>
        <w:rPr>
          <w:rFonts w:ascii="Tahoma" w:eastAsia="Tahoma" w:hAnsi="Tahoma" w:cs="Tahoma"/>
          <w:sz w:val="22"/>
          <w:szCs w:val="22"/>
        </w:rPr>
        <w:t>Maintain current and develop new strategic partnerships at a local, regional and national level</w:t>
      </w:r>
    </w:p>
    <w:p w14:paraId="277413E8" w14:textId="77777777" w:rsidR="0060734F" w:rsidRDefault="00000000">
      <w:pPr>
        <w:numPr>
          <w:ilvl w:val="0"/>
          <w:numId w:val="6"/>
        </w:numPr>
        <w:ind w:hanging="283"/>
        <w:jc w:val="both"/>
        <w:rPr>
          <w:rFonts w:ascii="Tahoma" w:eastAsia="Tahoma" w:hAnsi="Tahoma" w:cs="Tahoma"/>
          <w:sz w:val="22"/>
          <w:szCs w:val="22"/>
        </w:rPr>
      </w:pPr>
      <w:r>
        <w:rPr>
          <w:rFonts w:ascii="Tahoma" w:eastAsia="Tahoma" w:hAnsi="Tahoma" w:cs="Tahoma"/>
          <w:sz w:val="22"/>
          <w:szCs w:val="22"/>
        </w:rPr>
        <w:t>Maintain an up to date knowledge and interest in developments taking place in the  local voluntary, statutory and arts sectors</w:t>
      </w:r>
    </w:p>
    <w:p w14:paraId="2B2C7C0E" w14:textId="77777777" w:rsidR="0060734F" w:rsidRDefault="00000000">
      <w:pPr>
        <w:numPr>
          <w:ilvl w:val="0"/>
          <w:numId w:val="6"/>
        </w:numPr>
        <w:ind w:hanging="283"/>
        <w:jc w:val="both"/>
        <w:rPr>
          <w:rFonts w:ascii="Tahoma" w:eastAsia="Tahoma" w:hAnsi="Tahoma" w:cs="Tahoma"/>
          <w:sz w:val="22"/>
          <w:szCs w:val="22"/>
        </w:rPr>
      </w:pPr>
      <w:r>
        <w:rPr>
          <w:rFonts w:ascii="Tahoma" w:eastAsia="Tahoma" w:hAnsi="Tahoma" w:cs="Tahoma"/>
          <w:sz w:val="22"/>
          <w:szCs w:val="22"/>
        </w:rPr>
        <w:t>Contract artists and creative projects for Creative Playground.  This will include:</w:t>
      </w:r>
    </w:p>
    <w:p w14:paraId="649FF795" w14:textId="77777777" w:rsidR="0060734F" w:rsidRDefault="00000000">
      <w:pPr>
        <w:numPr>
          <w:ilvl w:val="1"/>
          <w:numId w:val="3"/>
        </w:numPr>
        <w:ind w:hanging="425"/>
        <w:jc w:val="both"/>
        <w:rPr>
          <w:rFonts w:ascii="Tahoma" w:eastAsia="Tahoma" w:hAnsi="Tahoma" w:cs="Tahoma"/>
          <w:i/>
          <w:sz w:val="22"/>
          <w:szCs w:val="22"/>
        </w:rPr>
      </w:pPr>
      <w:r>
        <w:rPr>
          <w:rFonts w:ascii="Tahoma" w:eastAsia="Tahoma" w:hAnsi="Tahoma" w:cs="Tahoma"/>
          <w:sz w:val="22"/>
          <w:szCs w:val="22"/>
        </w:rPr>
        <w:t>Preparing commissioning packs</w:t>
      </w:r>
    </w:p>
    <w:p w14:paraId="67E9E871" w14:textId="77777777" w:rsidR="0060734F" w:rsidRDefault="00000000">
      <w:pPr>
        <w:numPr>
          <w:ilvl w:val="1"/>
          <w:numId w:val="3"/>
        </w:numPr>
        <w:ind w:hanging="425"/>
        <w:jc w:val="both"/>
        <w:rPr>
          <w:rFonts w:ascii="Tahoma" w:eastAsia="Tahoma" w:hAnsi="Tahoma" w:cs="Tahoma"/>
          <w:i/>
          <w:sz w:val="22"/>
          <w:szCs w:val="22"/>
        </w:rPr>
      </w:pPr>
      <w:r>
        <w:rPr>
          <w:rFonts w:ascii="Tahoma" w:eastAsia="Tahoma" w:hAnsi="Tahoma" w:cs="Tahoma"/>
          <w:sz w:val="22"/>
          <w:szCs w:val="22"/>
        </w:rPr>
        <w:t>Writing briefs in collaboration</w:t>
      </w:r>
    </w:p>
    <w:p w14:paraId="138724AD" w14:textId="77777777" w:rsidR="0060734F" w:rsidRDefault="00000000">
      <w:pPr>
        <w:numPr>
          <w:ilvl w:val="1"/>
          <w:numId w:val="3"/>
        </w:numPr>
        <w:ind w:hanging="425"/>
        <w:jc w:val="both"/>
        <w:rPr>
          <w:rFonts w:ascii="Tahoma" w:eastAsia="Tahoma" w:hAnsi="Tahoma" w:cs="Tahoma"/>
          <w:i/>
          <w:sz w:val="22"/>
          <w:szCs w:val="22"/>
        </w:rPr>
      </w:pPr>
      <w:r>
        <w:rPr>
          <w:rFonts w:ascii="Tahoma" w:eastAsia="Tahoma" w:hAnsi="Tahoma" w:cs="Tahoma"/>
          <w:sz w:val="22"/>
          <w:szCs w:val="22"/>
        </w:rPr>
        <w:t>Co-ordinating decision-making panels</w:t>
      </w:r>
    </w:p>
    <w:p w14:paraId="4296AA5C" w14:textId="77777777" w:rsidR="0060734F" w:rsidRDefault="00000000">
      <w:pPr>
        <w:numPr>
          <w:ilvl w:val="1"/>
          <w:numId w:val="3"/>
        </w:numPr>
        <w:ind w:hanging="425"/>
        <w:jc w:val="both"/>
        <w:rPr>
          <w:rFonts w:ascii="Tahoma" w:eastAsia="Tahoma" w:hAnsi="Tahoma" w:cs="Tahoma"/>
          <w:i/>
          <w:sz w:val="22"/>
          <w:szCs w:val="22"/>
        </w:rPr>
      </w:pPr>
      <w:r>
        <w:rPr>
          <w:rFonts w:ascii="Tahoma" w:eastAsia="Tahoma" w:hAnsi="Tahoma" w:cs="Tahoma"/>
          <w:sz w:val="22"/>
          <w:szCs w:val="22"/>
        </w:rPr>
        <w:t>Working with the team to ensure that local residents and other local stakeholders are able to make well-informed decisions</w:t>
      </w:r>
    </w:p>
    <w:p w14:paraId="29125707" w14:textId="77777777" w:rsidR="0060734F" w:rsidRDefault="0060734F">
      <w:pPr>
        <w:pBdr>
          <w:top w:val="nil"/>
          <w:left w:val="nil"/>
          <w:bottom w:val="nil"/>
          <w:right w:val="nil"/>
          <w:between w:val="nil"/>
        </w:pBdr>
        <w:jc w:val="both"/>
        <w:rPr>
          <w:rFonts w:ascii="Tahoma" w:eastAsia="Tahoma" w:hAnsi="Tahoma" w:cs="Tahoma"/>
          <w:b/>
          <w:sz w:val="22"/>
          <w:szCs w:val="22"/>
        </w:rPr>
      </w:pPr>
    </w:p>
    <w:p w14:paraId="3FA16595" w14:textId="77777777" w:rsidR="0060734F" w:rsidRDefault="00000000">
      <w:pPr>
        <w:numPr>
          <w:ilvl w:val="0"/>
          <w:numId w:val="9"/>
        </w:num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Programme Management</w:t>
      </w:r>
    </w:p>
    <w:p w14:paraId="2DC2EE41" w14:textId="77777777" w:rsidR="0060734F" w:rsidRDefault="00000000">
      <w:pPr>
        <w:numPr>
          <w:ilvl w:val="0"/>
          <w:numId w:val="7"/>
        </w:numPr>
        <w:ind w:hanging="283"/>
        <w:jc w:val="both"/>
        <w:rPr>
          <w:rFonts w:ascii="Tahoma" w:eastAsia="Tahoma" w:hAnsi="Tahoma" w:cs="Tahoma"/>
          <w:sz w:val="22"/>
          <w:szCs w:val="22"/>
        </w:rPr>
      </w:pPr>
      <w:r>
        <w:rPr>
          <w:rFonts w:ascii="Tahoma" w:eastAsia="Tahoma" w:hAnsi="Tahoma" w:cs="Tahoma"/>
          <w:sz w:val="20"/>
          <w:szCs w:val="20"/>
        </w:rPr>
        <w:t xml:space="preserve">Collaborate with the Community Engagement Manager to manage the current </w:t>
      </w:r>
      <w:proofErr w:type="spellStart"/>
      <w:r>
        <w:rPr>
          <w:rFonts w:ascii="Tahoma" w:eastAsia="Tahoma" w:hAnsi="Tahoma" w:cs="Tahoma"/>
          <w:sz w:val="20"/>
          <w:szCs w:val="20"/>
        </w:rPr>
        <w:t>programme</w:t>
      </w:r>
      <w:proofErr w:type="spellEnd"/>
      <w:r>
        <w:rPr>
          <w:rFonts w:ascii="Tahoma" w:eastAsia="Tahoma" w:hAnsi="Tahoma" w:cs="Tahoma"/>
          <w:sz w:val="20"/>
          <w:szCs w:val="20"/>
        </w:rPr>
        <w:t xml:space="preserve"> in the context of the 10 year vision</w:t>
      </w:r>
    </w:p>
    <w:p w14:paraId="2A3B0763" w14:textId="77777777" w:rsidR="0060734F" w:rsidRDefault="00000000">
      <w:pPr>
        <w:numPr>
          <w:ilvl w:val="0"/>
          <w:numId w:val="7"/>
        </w:numPr>
        <w:pBdr>
          <w:top w:val="nil"/>
          <w:left w:val="nil"/>
          <w:bottom w:val="nil"/>
          <w:right w:val="nil"/>
          <w:between w:val="nil"/>
        </w:pBdr>
        <w:ind w:hanging="283"/>
        <w:jc w:val="both"/>
        <w:rPr>
          <w:rFonts w:ascii="Tahoma" w:eastAsia="Tahoma" w:hAnsi="Tahoma" w:cs="Tahoma"/>
          <w:b/>
          <w:color w:val="000000"/>
          <w:sz w:val="22"/>
          <w:szCs w:val="22"/>
        </w:rPr>
      </w:pPr>
      <w:r>
        <w:rPr>
          <w:rFonts w:ascii="Tahoma" w:eastAsia="Tahoma" w:hAnsi="Tahoma" w:cs="Tahoma"/>
          <w:color w:val="000000"/>
          <w:sz w:val="22"/>
          <w:szCs w:val="22"/>
        </w:rPr>
        <w:t xml:space="preserve">Identify gaps in provision and </w:t>
      </w:r>
      <w:r>
        <w:rPr>
          <w:rFonts w:ascii="Tahoma" w:eastAsia="Tahoma" w:hAnsi="Tahoma" w:cs="Tahoma"/>
          <w:sz w:val="22"/>
          <w:szCs w:val="22"/>
        </w:rPr>
        <w:t xml:space="preserve">geographical focuses </w:t>
      </w:r>
      <w:r>
        <w:rPr>
          <w:rFonts w:ascii="Tahoma" w:eastAsia="Tahoma" w:hAnsi="Tahoma" w:cs="Tahoma"/>
          <w:color w:val="000000"/>
          <w:sz w:val="22"/>
          <w:szCs w:val="22"/>
        </w:rPr>
        <w:t xml:space="preserve">within the </w:t>
      </w:r>
      <w:proofErr w:type="spellStart"/>
      <w:r>
        <w:rPr>
          <w:rFonts w:ascii="Tahoma" w:eastAsia="Tahoma" w:hAnsi="Tahoma" w:cs="Tahoma"/>
          <w:sz w:val="22"/>
          <w:szCs w:val="22"/>
        </w:rPr>
        <w:t>programme</w:t>
      </w:r>
      <w:proofErr w:type="spellEnd"/>
    </w:p>
    <w:p w14:paraId="3597174A" w14:textId="77777777" w:rsidR="0060734F" w:rsidRDefault="0060734F">
      <w:pPr>
        <w:widowControl w:val="0"/>
        <w:jc w:val="both"/>
        <w:rPr>
          <w:rFonts w:ascii="Tahoma" w:eastAsia="Tahoma" w:hAnsi="Tahoma" w:cs="Tahoma"/>
          <w:b/>
          <w:sz w:val="22"/>
          <w:szCs w:val="22"/>
        </w:rPr>
      </w:pPr>
    </w:p>
    <w:p w14:paraId="00653FD0" w14:textId="77777777" w:rsidR="0060734F" w:rsidRDefault="00000000">
      <w:pPr>
        <w:numPr>
          <w:ilvl w:val="0"/>
          <w:numId w:val="9"/>
        </w:num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Production</w:t>
      </w:r>
    </w:p>
    <w:p w14:paraId="474DBE71" w14:textId="77777777" w:rsidR="0060734F" w:rsidRDefault="00000000">
      <w:pPr>
        <w:numPr>
          <w:ilvl w:val="0"/>
          <w:numId w:val="8"/>
        </w:numPr>
        <w:pBdr>
          <w:top w:val="nil"/>
          <w:left w:val="nil"/>
          <w:bottom w:val="nil"/>
          <w:right w:val="nil"/>
          <w:between w:val="nil"/>
        </w:pBdr>
        <w:ind w:hanging="283"/>
        <w:jc w:val="both"/>
        <w:rPr>
          <w:rFonts w:ascii="Tahoma" w:eastAsia="Tahoma" w:hAnsi="Tahoma" w:cs="Tahoma"/>
          <w:sz w:val="22"/>
          <w:szCs w:val="22"/>
        </w:rPr>
      </w:pPr>
      <w:r>
        <w:rPr>
          <w:rFonts w:ascii="Tahoma" w:eastAsia="Tahoma" w:hAnsi="Tahoma" w:cs="Tahoma"/>
          <w:sz w:val="22"/>
          <w:szCs w:val="22"/>
        </w:rPr>
        <w:t xml:space="preserve">Work with the Head of Learning and Production to ensure all projects are delivered on time, on budget and in a safe and accessible manner. </w:t>
      </w:r>
    </w:p>
    <w:p w14:paraId="0C8FD184" w14:textId="77777777" w:rsidR="0060734F" w:rsidRDefault="00000000">
      <w:pPr>
        <w:numPr>
          <w:ilvl w:val="0"/>
          <w:numId w:val="8"/>
        </w:numPr>
        <w:pBdr>
          <w:top w:val="nil"/>
          <w:left w:val="nil"/>
          <w:bottom w:val="nil"/>
          <w:right w:val="nil"/>
          <w:between w:val="nil"/>
        </w:pBdr>
        <w:ind w:hanging="283"/>
        <w:jc w:val="both"/>
        <w:rPr>
          <w:rFonts w:ascii="Tahoma" w:eastAsia="Tahoma" w:hAnsi="Tahoma" w:cs="Tahoma"/>
          <w:b/>
          <w:color w:val="000000"/>
          <w:sz w:val="22"/>
          <w:szCs w:val="22"/>
        </w:rPr>
      </w:pPr>
      <w:r>
        <w:rPr>
          <w:rFonts w:ascii="Tahoma" w:eastAsia="Tahoma" w:hAnsi="Tahoma" w:cs="Tahoma"/>
          <w:color w:val="000000"/>
          <w:sz w:val="22"/>
          <w:szCs w:val="22"/>
        </w:rPr>
        <w:t xml:space="preserve">Identify and allocate resources (both human and physical) across the creative </w:t>
      </w:r>
      <w:proofErr w:type="spellStart"/>
      <w:r>
        <w:rPr>
          <w:rFonts w:ascii="Tahoma" w:eastAsia="Tahoma" w:hAnsi="Tahoma" w:cs="Tahoma"/>
          <w:color w:val="000000"/>
          <w:sz w:val="22"/>
          <w:szCs w:val="22"/>
        </w:rPr>
        <w:t>programme</w:t>
      </w:r>
      <w:proofErr w:type="spellEnd"/>
      <w:r>
        <w:rPr>
          <w:rFonts w:ascii="Tahoma" w:eastAsia="Tahoma" w:hAnsi="Tahoma" w:cs="Tahoma"/>
          <w:color w:val="000000"/>
          <w:sz w:val="22"/>
          <w:szCs w:val="22"/>
        </w:rPr>
        <w:t xml:space="preserve"> </w:t>
      </w:r>
    </w:p>
    <w:p w14:paraId="04657C5D" w14:textId="77777777" w:rsidR="0060734F" w:rsidRDefault="00000000">
      <w:pPr>
        <w:numPr>
          <w:ilvl w:val="0"/>
          <w:numId w:val="8"/>
        </w:numPr>
        <w:pBdr>
          <w:top w:val="nil"/>
          <w:left w:val="nil"/>
          <w:bottom w:val="nil"/>
          <w:right w:val="nil"/>
          <w:between w:val="nil"/>
        </w:pBdr>
        <w:ind w:hanging="283"/>
        <w:jc w:val="both"/>
        <w:rPr>
          <w:rFonts w:ascii="Tahoma" w:eastAsia="Tahoma" w:hAnsi="Tahoma" w:cs="Tahoma"/>
          <w:b/>
          <w:color w:val="000000"/>
          <w:sz w:val="22"/>
          <w:szCs w:val="22"/>
        </w:rPr>
      </w:pPr>
      <w:r>
        <w:rPr>
          <w:rFonts w:ascii="Tahoma" w:eastAsia="Tahoma" w:hAnsi="Tahoma" w:cs="Tahoma"/>
          <w:color w:val="000000"/>
          <w:sz w:val="22"/>
          <w:szCs w:val="22"/>
        </w:rPr>
        <w:t xml:space="preserve">Deliver and manage a series of events across the life cycle of the </w:t>
      </w:r>
      <w:proofErr w:type="spellStart"/>
      <w:r>
        <w:rPr>
          <w:rFonts w:ascii="Tahoma" w:eastAsia="Tahoma" w:hAnsi="Tahoma" w:cs="Tahoma"/>
          <w:color w:val="000000"/>
          <w:sz w:val="22"/>
          <w:szCs w:val="22"/>
        </w:rPr>
        <w:t>programme</w:t>
      </w:r>
      <w:proofErr w:type="spellEnd"/>
      <w:r>
        <w:rPr>
          <w:rFonts w:ascii="Tahoma" w:eastAsia="Tahoma" w:hAnsi="Tahoma" w:cs="Tahoma"/>
          <w:color w:val="000000"/>
          <w:sz w:val="22"/>
          <w:szCs w:val="22"/>
        </w:rPr>
        <w:t>, taking into account the requirements of the target audiences</w:t>
      </w:r>
    </w:p>
    <w:p w14:paraId="4460B33B" w14:textId="77777777" w:rsidR="0060734F" w:rsidRDefault="00000000">
      <w:pPr>
        <w:numPr>
          <w:ilvl w:val="0"/>
          <w:numId w:val="8"/>
        </w:numPr>
        <w:pBdr>
          <w:top w:val="nil"/>
          <w:left w:val="nil"/>
          <w:bottom w:val="nil"/>
          <w:right w:val="nil"/>
          <w:between w:val="nil"/>
        </w:pBdr>
        <w:ind w:hanging="283"/>
        <w:jc w:val="both"/>
        <w:rPr>
          <w:rFonts w:ascii="Tahoma" w:eastAsia="Tahoma" w:hAnsi="Tahoma" w:cs="Tahoma"/>
          <w:b/>
          <w:color w:val="000000"/>
          <w:sz w:val="22"/>
          <w:szCs w:val="22"/>
        </w:rPr>
      </w:pPr>
      <w:r>
        <w:rPr>
          <w:rFonts w:ascii="Tahoma" w:eastAsia="Tahoma" w:hAnsi="Tahoma" w:cs="Tahoma"/>
          <w:color w:val="000000"/>
          <w:sz w:val="22"/>
          <w:szCs w:val="22"/>
        </w:rPr>
        <w:t>Implement the Safeguarding Policy for the Protection of Children, Young People and Vulnerable Adults, and other key policies such as Health and Safety, Equal Opportunities and Intellectual Property Rights</w:t>
      </w:r>
    </w:p>
    <w:p w14:paraId="4CC8C828" w14:textId="77777777" w:rsidR="0060734F" w:rsidRDefault="0060734F">
      <w:pPr>
        <w:pBdr>
          <w:top w:val="nil"/>
          <w:left w:val="nil"/>
          <w:bottom w:val="nil"/>
          <w:right w:val="nil"/>
          <w:between w:val="nil"/>
        </w:pBdr>
        <w:jc w:val="both"/>
        <w:rPr>
          <w:rFonts w:ascii="Tahoma" w:eastAsia="Tahoma" w:hAnsi="Tahoma" w:cs="Tahoma"/>
          <w:sz w:val="22"/>
          <w:szCs w:val="22"/>
        </w:rPr>
      </w:pPr>
    </w:p>
    <w:p w14:paraId="4DB38BAF" w14:textId="77777777" w:rsidR="0060734F" w:rsidRDefault="00000000">
      <w:pPr>
        <w:numPr>
          <w:ilvl w:val="0"/>
          <w:numId w:val="9"/>
        </w:numPr>
        <w:pBdr>
          <w:top w:val="nil"/>
          <w:left w:val="nil"/>
          <w:bottom w:val="nil"/>
          <w:right w:val="nil"/>
          <w:between w:val="nil"/>
        </w:pBdr>
        <w:jc w:val="both"/>
        <w:rPr>
          <w:rFonts w:ascii="Tahoma" w:eastAsia="Tahoma" w:hAnsi="Tahoma" w:cs="Tahoma"/>
          <w:b/>
          <w:sz w:val="22"/>
          <w:szCs w:val="22"/>
        </w:rPr>
      </w:pPr>
      <w:r>
        <w:rPr>
          <w:rFonts w:ascii="Tahoma" w:eastAsia="Tahoma" w:hAnsi="Tahoma" w:cs="Tahoma"/>
          <w:b/>
          <w:sz w:val="22"/>
          <w:szCs w:val="22"/>
        </w:rPr>
        <w:t>Volunteers, Playmakers and the Public</w:t>
      </w:r>
    </w:p>
    <w:p w14:paraId="7C029AA7" w14:textId="77777777" w:rsidR="0060734F" w:rsidRDefault="00000000">
      <w:pPr>
        <w:numPr>
          <w:ilvl w:val="0"/>
          <w:numId w:val="10"/>
        </w:numPr>
        <w:spacing w:line="276" w:lineRule="auto"/>
        <w:rPr>
          <w:rFonts w:ascii="Tahoma" w:eastAsia="Tahoma" w:hAnsi="Tahoma" w:cs="Tahoma"/>
          <w:sz w:val="22"/>
          <w:szCs w:val="22"/>
        </w:rPr>
      </w:pPr>
      <w:r>
        <w:rPr>
          <w:rFonts w:ascii="Tahoma" w:eastAsia="Tahoma" w:hAnsi="Tahoma" w:cs="Tahoma"/>
          <w:sz w:val="22"/>
          <w:szCs w:val="22"/>
        </w:rPr>
        <w:t xml:space="preserve">Champion the ethical and transparent selection process that is at the heart of this </w:t>
      </w:r>
      <w:proofErr w:type="spellStart"/>
      <w:r>
        <w:rPr>
          <w:rFonts w:ascii="Tahoma" w:eastAsia="Tahoma" w:hAnsi="Tahoma" w:cs="Tahoma"/>
          <w:sz w:val="22"/>
          <w:szCs w:val="22"/>
        </w:rPr>
        <w:t>programme</w:t>
      </w:r>
      <w:proofErr w:type="spellEnd"/>
    </w:p>
    <w:p w14:paraId="0AF3EFF5" w14:textId="77777777" w:rsidR="0060734F" w:rsidRDefault="00000000">
      <w:pPr>
        <w:numPr>
          <w:ilvl w:val="0"/>
          <w:numId w:val="10"/>
        </w:numPr>
        <w:spacing w:after="240" w:line="276" w:lineRule="auto"/>
        <w:rPr>
          <w:rFonts w:ascii="Tahoma" w:eastAsia="Tahoma" w:hAnsi="Tahoma" w:cs="Tahoma"/>
          <w:sz w:val="22"/>
          <w:szCs w:val="22"/>
        </w:rPr>
      </w:pPr>
      <w:r>
        <w:rPr>
          <w:rFonts w:ascii="Tahoma" w:eastAsia="Tahoma" w:hAnsi="Tahoma" w:cs="Tahoma"/>
          <w:sz w:val="22"/>
          <w:szCs w:val="22"/>
        </w:rPr>
        <w:t>Ensure all programming and community engagement activity meets the requirements of the engagement framework</w:t>
      </w:r>
    </w:p>
    <w:p w14:paraId="4B494413" w14:textId="77777777" w:rsidR="0060734F" w:rsidRDefault="0060734F">
      <w:pPr>
        <w:spacing w:after="240" w:line="276" w:lineRule="auto"/>
        <w:ind w:left="720"/>
        <w:rPr>
          <w:rFonts w:ascii="Tahoma" w:eastAsia="Tahoma" w:hAnsi="Tahoma" w:cs="Tahoma"/>
          <w:b/>
        </w:rPr>
      </w:pPr>
    </w:p>
    <w:p w14:paraId="54C55DF9" w14:textId="77777777" w:rsidR="0060734F" w:rsidRDefault="00000000">
      <w:pPr>
        <w:numPr>
          <w:ilvl w:val="0"/>
          <w:numId w:val="9"/>
        </w:numPr>
        <w:tabs>
          <w:tab w:val="left" w:pos="426"/>
        </w:tabs>
        <w:jc w:val="both"/>
        <w:rPr>
          <w:rFonts w:ascii="Tahoma" w:eastAsia="Tahoma" w:hAnsi="Tahoma" w:cs="Tahoma"/>
          <w:b/>
          <w:sz w:val="22"/>
          <w:szCs w:val="22"/>
        </w:rPr>
      </w:pPr>
      <w:r>
        <w:rPr>
          <w:rFonts w:ascii="Tahoma" w:eastAsia="Tahoma" w:hAnsi="Tahoma" w:cs="Tahoma"/>
          <w:b/>
          <w:sz w:val="22"/>
          <w:szCs w:val="22"/>
        </w:rPr>
        <w:t>Communications</w:t>
      </w:r>
    </w:p>
    <w:p w14:paraId="32B307D4" w14:textId="77777777" w:rsidR="0060734F" w:rsidRDefault="00000000">
      <w:pPr>
        <w:numPr>
          <w:ilvl w:val="0"/>
          <w:numId w:val="5"/>
        </w:numPr>
        <w:tabs>
          <w:tab w:val="left" w:pos="426"/>
        </w:tabs>
        <w:jc w:val="both"/>
        <w:rPr>
          <w:rFonts w:ascii="Tahoma" w:eastAsia="Tahoma" w:hAnsi="Tahoma" w:cs="Tahoma"/>
          <w:sz w:val="22"/>
          <w:szCs w:val="22"/>
        </w:rPr>
      </w:pPr>
      <w:r>
        <w:rPr>
          <w:rFonts w:ascii="Tahoma" w:eastAsia="Tahoma" w:hAnsi="Tahoma" w:cs="Tahoma"/>
          <w:sz w:val="22"/>
          <w:szCs w:val="22"/>
        </w:rPr>
        <w:t>Manage the Communications and Admin Assistant and freelance teams</w:t>
      </w:r>
    </w:p>
    <w:p w14:paraId="194018D9" w14:textId="77777777" w:rsidR="0060734F" w:rsidRDefault="00000000">
      <w:pPr>
        <w:numPr>
          <w:ilvl w:val="0"/>
          <w:numId w:val="5"/>
        </w:numPr>
        <w:jc w:val="both"/>
        <w:rPr>
          <w:rFonts w:ascii="Tahoma" w:eastAsia="Tahoma" w:hAnsi="Tahoma" w:cs="Tahoma"/>
          <w:sz w:val="22"/>
          <w:szCs w:val="22"/>
        </w:rPr>
      </w:pPr>
      <w:r>
        <w:rPr>
          <w:rFonts w:ascii="Tahoma" w:eastAsia="Tahoma" w:hAnsi="Tahoma" w:cs="Tahoma"/>
          <w:sz w:val="22"/>
          <w:szCs w:val="22"/>
        </w:rPr>
        <w:t xml:space="preserve">Support the Project Co-Directors, Community Engagement Manager in developing and implementing strong marketing and audience development initiatives for the </w:t>
      </w:r>
      <w:proofErr w:type="spellStart"/>
      <w:r>
        <w:rPr>
          <w:rFonts w:ascii="Tahoma" w:eastAsia="Tahoma" w:hAnsi="Tahoma" w:cs="Tahoma"/>
          <w:sz w:val="22"/>
          <w:szCs w:val="22"/>
        </w:rPr>
        <w:t>programme</w:t>
      </w:r>
      <w:proofErr w:type="spellEnd"/>
    </w:p>
    <w:p w14:paraId="4B060596" w14:textId="77777777" w:rsidR="0060734F" w:rsidRDefault="00000000">
      <w:pPr>
        <w:numPr>
          <w:ilvl w:val="0"/>
          <w:numId w:val="5"/>
        </w:numPr>
        <w:jc w:val="both"/>
        <w:rPr>
          <w:rFonts w:ascii="Tahoma" w:eastAsia="Tahoma" w:hAnsi="Tahoma" w:cs="Tahoma"/>
          <w:b/>
          <w:sz w:val="22"/>
          <w:szCs w:val="22"/>
        </w:rPr>
      </w:pPr>
      <w:r>
        <w:rPr>
          <w:rFonts w:ascii="Tahoma" w:eastAsia="Tahoma" w:hAnsi="Tahoma" w:cs="Tahoma"/>
          <w:sz w:val="22"/>
          <w:szCs w:val="22"/>
        </w:rPr>
        <w:t xml:space="preserve">Fully subscribe to the ethos of collaboration that is at the heart of this </w:t>
      </w:r>
      <w:proofErr w:type="spellStart"/>
      <w:r>
        <w:rPr>
          <w:rFonts w:ascii="Tahoma" w:eastAsia="Tahoma" w:hAnsi="Tahoma" w:cs="Tahoma"/>
          <w:sz w:val="22"/>
          <w:szCs w:val="22"/>
        </w:rPr>
        <w:t>programme</w:t>
      </w:r>
      <w:proofErr w:type="spellEnd"/>
    </w:p>
    <w:p w14:paraId="411133A5" w14:textId="77777777" w:rsidR="0060734F" w:rsidRDefault="00000000">
      <w:pPr>
        <w:numPr>
          <w:ilvl w:val="0"/>
          <w:numId w:val="5"/>
        </w:numPr>
        <w:jc w:val="both"/>
        <w:rPr>
          <w:rFonts w:ascii="Tahoma" w:eastAsia="Tahoma" w:hAnsi="Tahoma" w:cs="Tahoma"/>
          <w:b/>
          <w:sz w:val="22"/>
          <w:szCs w:val="22"/>
        </w:rPr>
      </w:pPr>
      <w:r>
        <w:rPr>
          <w:rFonts w:ascii="Tahoma" w:eastAsia="Tahoma" w:hAnsi="Tahoma" w:cs="Tahoma"/>
          <w:sz w:val="22"/>
          <w:szCs w:val="22"/>
        </w:rPr>
        <w:t>Facilitate participatory decision-making in all our artist commissioning</w:t>
      </w:r>
    </w:p>
    <w:p w14:paraId="4BF706D9" w14:textId="77777777" w:rsidR="0060734F" w:rsidRDefault="00000000">
      <w:pPr>
        <w:numPr>
          <w:ilvl w:val="0"/>
          <w:numId w:val="5"/>
        </w:numPr>
        <w:jc w:val="both"/>
        <w:rPr>
          <w:rFonts w:ascii="Tahoma" w:eastAsia="Tahoma" w:hAnsi="Tahoma" w:cs="Tahoma"/>
          <w:sz w:val="22"/>
          <w:szCs w:val="22"/>
        </w:rPr>
      </w:pPr>
      <w:r>
        <w:rPr>
          <w:rFonts w:ascii="Tahoma" w:eastAsia="Tahoma" w:hAnsi="Tahoma" w:cs="Tahoma"/>
          <w:sz w:val="22"/>
          <w:szCs w:val="22"/>
        </w:rPr>
        <w:t xml:space="preserve">Support the Creative Playground Communications and Admin Assistant in developing and implementing communications initiatives for the </w:t>
      </w:r>
      <w:proofErr w:type="spellStart"/>
      <w:r>
        <w:rPr>
          <w:rFonts w:ascii="Tahoma" w:eastAsia="Tahoma" w:hAnsi="Tahoma" w:cs="Tahoma"/>
          <w:sz w:val="22"/>
          <w:szCs w:val="22"/>
        </w:rPr>
        <w:t>programme</w:t>
      </w:r>
      <w:proofErr w:type="spellEnd"/>
      <w:r>
        <w:rPr>
          <w:rFonts w:ascii="Tahoma" w:eastAsia="Tahoma" w:hAnsi="Tahoma" w:cs="Tahoma"/>
          <w:sz w:val="22"/>
          <w:szCs w:val="22"/>
        </w:rPr>
        <w:t>.  These will include:</w:t>
      </w:r>
    </w:p>
    <w:p w14:paraId="5ECE9EBA" w14:textId="77777777" w:rsidR="0060734F" w:rsidRDefault="00000000">
      <w:pPr>
        <w:numPr>
          <w:ilvl w:val="1"/>
          <w:numId w:val="5"/>
        </w:numPr>
        <w:jc w:val="both"/>
        <w:rPr>
          <w:rFonts w:ascii="Tahoma" w:eastAsia="Tahoma" w:hAnsi="Tahoma" w:cs="Tahoma"/>
          <w:sz w:val="22"/>
          <w:szCs w:val="22"/>
        </w:rPr>
      </w:pPr>
      <w:r>
        <w:rPr>
          <w:rFonts w:ascii="Tahoma" w:eastAsia="Tahoma" w:hAnsi="Tahoma" w:cs="Tahoma"/>
          <w:sz w:val="22"/>
          <w:szCs w:val="22"/>
        </w:rPr>
        <w:t>Internal updates</w:t>
      </w:r>
    </w:p>
    <w:p w14:paraId="37AC34FD" w14:textId="77777777" w:rsidR="0060734F" w:rsidRDefault="00000000">
      <w:pPr>
        <w:numPr>
          <w:ilvl w:val="1"/>
          <w:numId w:val="5"/>
        </w:numPr>
        <w:jc w:val="both"/>
        <w:rPr>
          <w:rFonts w:ascii="Tahoma" w:eastAsia="Tahoma" w:hAnsi="Tahoma" w:cs="Tahoma"/>
          <w:sz w:val="22"/>
          <w:szCs w:val="22"/>
        </w:rPr>
      </w:pPr>
      <w:r>
        <w:rPr>
          <w:rFonts w:ascii="Tahoma" w:eastAsia="Tahoma" w:hAnsi="Tahoma" w:cs="Tahoma"/>
          <w:sz w:val="22"/>
          <w:szCs w:val="22"/>
        </w:rPr>
        <w:t>Team meetings</w:t>
      </w:r>
    </w:p>
    <w:p w14:paraId="6479AB92" w14:textId="77777777" w:rsidR="0060734F" w:rsidRDefault="00000000">
      <w:pPr>
        <w:numPr>
          <w:ilvl w:val="1"/>
          <w:numId w:val="5"/>
        </w:numPr>
        <w:jc w:val="both"/>
        <w:rPr>
          <w:rFonts w:ascii="Tahoma" w:eastAsia="Tahoma" w:hAnsi="Tahoma" w:cs="Tahoma"/>
          <w:sz w:val="22"/>
          <w:szCs w:val="22"/>
        </w:rPr>
      </w:pPr>
      <w:r>
        <w:rPr>
          <w:rFonts w:ascii="Tahoma" w:eastAsia="Tahoma" w:hAnsi="Tahoma" w:cs="Tahoma"/>
          <w:sz w:val="22"/>
          <w:szCs w:val="22"/>
        </w:rPr>
        <w:t xml:space="preserve">Briefings </w:t>
      </w:r>
    </w:p>
    <w:p w14:paraId="2AB7DBD4" w14:textId="77777777" w:rsidR="0060734F" w:rsidRDefault="00000000">
      <w:pPr>
        <w:numPr>
          <w:ilvl w:val="1"/>
          <w:numId w:val="5"/>
        </w:numPr>
        <w:jc w:val="both"/>
        <w:rPr>
          <w:rFonts w:ascii="Tahoma" w:eastAsia="Tahoma" w:hAnsi="Tahoma" w:cs="Tahoma"/>
          <w:sz w:val="22"/>
          <w:szCs w:val="22"/>
        </w:rPr>
      </w:pPr>
      <w:r>
        <w:rPr>
          <w:rFonts w:ascii="Tahoma" w:eastAsia="Tahoma" w:hAnsi="Tahoma" w:cs="Tahoma"/>
          <w:sz w:val="22"/>
          <w:szCs w:val="22"/>
        </w:rPr>
        <w:t>Advocacy events and papers</w:t>
      </w:r>
    </w:p>
    <w:p w14:paraId="6A791B0C" w14:textId="77777777" w:rsidR="0060734F" w:rsidRDefault="00000000">
      <w:pPr>
        <w:numPr>
          <w:ilvl w:val="1"/>
          <w:numId w:val="5"/>
        </w:numPr>
        <w:jc w:val="both"/>
        <w:rPr>
          <w:rFonts w:ascii="Tahoma" w:eastAsia="Tahoma" w:hAnsi="Tahoma" w:cs="Tahoma"/>
          <w:sz w:val="22"/>
          <w:szCs w:val="22"/>
        </w:rPr>
      </w:pPr>
      <w:r>
        <w:rPr>
          <w:rFonts w:ascii="Tahoma" w:eastAsia="Tahoma" w:hAnsi="Tahoma" w:cs="Tahoma"/>
          <w:sz w:val="22"/>
          <w:szCs w:val="22"/>
        </w:rPr>
        <w:t>Programme Launch events</w:t>
      </w:r>
    </w:p>
    <w:p w14:paraId="430F7CB1" w14:textId="77777777" w:rsidR="0060734F" w:rsidRDefault="00000000">
      <w:pPr>
        <w:numPr>
          <w:ilvl w:val="1"/>
          <w:numId w:val="5"/>
        </w:numPr>
        <w:jc w:val="both"/>
        <w:rPr>
          <w:rFonts w:ascii="Tahoma" w:eastAsia="Tahoma" w:hAnsi="Tahoma" w:cs="Tahoma"/>
          <w:sz w:val="22"/>
          <w:szCs w:val="22"/>
        </w:rPr>
      </w:pPr>
      <w:r>
        <w:rPr>
          <w:rFonts w:ascii="Tahoma" w:eastAsia="Tahoma" w:hAnsi="Tahoma" w:cs="Tahoma"/>
          <w:sz w:val="22"/>
          <w:szCs w:val="22"/>
        </w:rPr>
        <w:t>Printed materials</w:t>
      </w:r>
    </w:p>
    <w:p w14:paraId="442F6A44" w14:textId="77777777" w:rsidR="0060734F" w:rsidRDefault="00000000">
      <w:pPr>
        <w:numPr>
          <w:ilvl w:val="0"/>
          <w:numId w:val="5"/>
        </w:numPr>
        <w:jc w:val="both"/>
        <w:rPr>
          <w:rFonts w:ascii="Tahoma" w:eastAsia="Tahoma" w:hAnsi="Tahoma" w:cs="Tahoma"/>
          <w:sz w:val="22"/>
          <w:szCs w:val="22"/>
        </w:rPr>
      </w:pPr>
      <w:r>
        <w:rPr>
          <w:rFonts w:ascii="Tahoma" w:eastAsia="Tahoma" w:hAnsi="Tahoma" w:cs="Tahoma"/>
          <w:sz w:val="22"/>
          <w:szCs w:val="22"/>
        </w:rPr>
        <w:t>Supply content on a weekly basis</w:t>
      </w:r>
    </w:p>
    <w:p w14:paraId="6A0C95FB" w14:textId="77777777" w:rsidR="0060734F" w:rsidRDefault="00000000">
      <w:pPr>
        <w:numPr>
          <w:ilvl w:val="0"/>
          <w:numId w:val="5"/>
        </w:numPr>
        <w:jc w:val="both"/>
        <w:rPr>
          <w:rFonts w:ascii="Tahoma" w:eastAsia="Tahoma" w:hAnsi="Tahoma" w:cs="Tahoma"/>
          <w:sz w:val="22"/>
          <w:szCs w:val="22"/>
        </w:rPr>
      </w:pPr>
      <w:r>
        <w:rPr>
          <w:rFonts w:ascii="Tahoma" w:eastAsia="Tahoma" w:hAnsi="Tahoma" w:cs="Tahoma"/>
          <w:sz w:val="22"/>
          <w:szCs w:val="22"/>
        </w:rPr>
        <w:t>Be active and present in all Creative Playground social media channels</w:t>
      </w:r>
    </w:p>
    <w:p w14:paraId="7FE2B1DF" w14:textId="77777777" w:rsidR="0060734F" w:rsidRDefault="0060734F">
      <w:pPr>
        <w:pBdr>
          <w:top w:val="nil"/>
          <w:left w:val="nil"/>
          <w:bottom w:val="nil"/>
          <w:right w:val="nil"/>
          <w:between w:val="nil"/>
        </w:pBdr>
        <w:jc w:val="both"/>
        <w:rPr>
          <w:rFonts w:ascii="Tahoma" w:eastAsia="Tahoma" w:hAnsi="Tahoma" w:cs="Tahoma"/>
          <w:sz w:val="22"/>
          <w:szCs w:val="22"/>
        </w:rPr>
      </w:pPr>
    </w:p>
    <w:p w14:paraId="36CEA33C" w14:textId="77777777" w:rsidR="0060734F" w:rsidRDefault="0060734F">
      <w:pPr>
        <w:pBdr>
          <w:top w:val="nil"/>
          <w:left w:val="nil"/>
          <w:bottom w:val="nil"/>
          <w:right w:val="nil"/>
          <w:between w:val="nil"/>
        </w:pBdr>
        <w:jc w:val="both"/>
        <w:rPr>
          <w:rFonts w:ascii="Tahoma" w:eastAsia="Tahoma" w:hAnsi="Tahoma" w:cs="Tahoma"/>
          <w:b/>
          <w:color w:val="000000"/>
          <w:sz w:val="22"/>
          <w:szCs w:val="22"/>
        </w:rPr>
      </w:pPr>
    </w:p>
    <w:p w14:paraId="30590BF1" w14:textId="77777777" w:rsidR="0060734F" w:rsidRDefault="00000000">
      <w:pPr>
        <w:numPr>
          <w:ilvl w:val="0"/>
          <w:numId w:val="9"/>
        </w:num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Monitoring and Evaluation</w:t>
      </w:r>
    </w:p>
    <w:p w14:paraId="632BD98A" w14:textId="77777777" w:rsidR="0060734F" w:rsidRDefault="00000000">
      <w:pPr>
        <w:numPr>
          <w:ilvl w:val="0"/>
          <w:numId w:val="16"/>
        </w:numPr>
        <w:pBdr>
          <w:top w:val="nil"/>
          <w:left w:val="nil"/>
          <w:bottom w:val="nil"/>
          <w:right w:val="nil"/>
          <w:between w:val="nil"/>
        </w:pBdr>
        <w:ind w:hanging="283"/>
        <w:jc w:val="both"/>
        <w:rPr>
          <w:rFonts w:ascii="Tahoma" w:eastAsia="Tahoma" w:hAnsi="Tahoma" w:cs="Tahoma"/>
          <w:color w:val="000000"/>
          <w:sz w:val="22"/>
          <w:szCs w:val="22"/>
        </w:rPr>
      </w:pPr>
      <w:r>
        <w:rPr>
          <w:rFonts w:ascii="Tahoma" w:eastAsia="Tahoma" w:hAnsi="Tahoma" w:cs="Tahoma"/>
          <w:color w:val="000000"/>
          <w:sz w:val="22"/>
          <w:szCs w:val="22"/>
        </w:rPr>
        <w:t xml:space="preserve">To ensure that the </w:t>
      </w:r>
      <w:proofErr w:type="spellStart"/>
      <w:r>
        <w:rPr>
          <w:rFonts w:ascii="Tahoma" w:eastAsia="Tahoma" w:hAnsi="Tahoma" w:cs="Tahoma"/>
          <w:color w:val="000000"/>
          <w:sz w:val="22"/>
          <w:szCs w:val="22"/>
        </w:rPr>
        <w:t>programme’s</w:t>
      </w:r>
      <w:proofErr w:type="spellEnd"/>
      <w:r>
        <w:rPr>
          <w:rFonts w:ascii="Tahoma" w:eastAsia="Tahoma" w:hAnsi="Tahoma" w:cs="Tahoma"/>
          <w:color w:val="000000"/>
          <w:sz w:val="22"/>
          <w:szCs w:val="22"/>
        </w:rPr>
        <w:t xml:space="preserve"> external evaluators have 360 degree access to the </w:t>
      </w:r>
      <w:proofErr w:type="spellStart"/>
      <w:r>
        <w:rPr>
          <w:rFonts w:ascii="Tahoma" w:eastAsia="Tahoma" w:hAnsi="Tahoma" w:cs="Tahoma"/>
          <w:color w:val="000000"/>
          <w:sz w:val="22"/>
          <w:szCs w:val="22"/>
        </w:rPr>
        <w:t>programme</w:t>
      </w:r>
      <w:proofErr w:type="spellEnd"/>
    </w:p>
    <w:p w14:paraId="24457DCB" w14:textId="77777777" w:rsidR="0060734F" w:rsidRDefault="00000000">
      <w:pPr>
        <w:numPr>
          <w:ilvl w:val="0"/>
          <w:numId w:val="16"/>
        </w:numPr>
        <w:pBdr>
          <w:top w:val="nil"/>
          <w:left w:val="nil"/>
          <w:bottom w:val="nil"/>
          <w:right w:val="nil"/>
          <w:between w:val="nil"/>
        </w:pBdr>
        <w:ind w:hanging="283"/>
        <w:jc w:val="both"/>
        <w:rPr>
          <w:rFonts w:ascii="Tahoma" w:eastAsia="Tahoma" w:hAnsi="Tahoma" w:cs="Tahoma"/>
          <w:color w:val="000000"/>
          <w:sz w:val="22"/>
          <w:szCs w:val="22"/>
        </w:rPr>
      </w:pPr>
      <w:r>
        <w:rPr>
          <w:rFonts w:ascii="Tahoma" w:eastAsia="Tahoma" w:hAnsi="Tahoma" w:cs="Tahoma"/>
          <w:color w:val="000000"/>
          <w:sz w:val="22"/>
          <w:szCs w:val="22"/>
        </w:rPr>
        <w:t xml:space="preserve">Work with the Project Co-Directors and </w:t>
      </w:r>
      <w:r>
        <w:rPr>
          <w:rFonts w:ascii="Tahoma" w:eastAsia="Tahoma" w:hAnsi="Tahoma" w:cs="Tahoma"/>
          <w:sz w:val="22"/>
          <w:szCs w:val="22"/>
        </w:rPr>
        <w:t>Evaluation Assistant</w:t>
      </w:r>
      <w:r>
        <w:rPr>
          <w:rFonts w:ascii="Tahoma" w:eastAsia="Tahoma" w:hAnsi="Tahoma" w:cs="Tahoma"/>
          <w:color w:val="000000"/>
          <w:sz w:val="22"/>
          <w:szCs w:val="22"/>
        </w:rPr>
        <w:t xml:space="preserve"> to ensure that evaluation and monitoring is embedded across the </w:t>
      </w:r>
      <w:proofErr w:type="spellStart"/>
      <w:r>
        <w:rPr>
          <w:rFonts w:ascii="Tahoma" w:eastAsia="Tahoma" w:hAnsi="Tahoma" w:cs="Tahoma"/>
          <w:color w:val="000000"/>
          <w:sz w:val="22"/>
          <w:szCs w:val="22"/>
        </w:rPr>
        <w:t>programme</w:t>
      </w:r>
      <w:proofErr w:type="spellEnd"/>
      <w:r>
        <w:rPr>
          <w:rFonts w:ascii="Tahoma" w:eastAsia="Tahoma" w:hAnsi="Tahoma" w:cs="Tahoma"/>
          <w:color w:val="000000"/>
          <w:sz w:val="22"/>
          <w:szCs w:val="22"/>
        </w:rPr>
        <w:t xml:space="preserve"> </w:t>
      </w:r>
    </w:p>
    <w:p w14:paraId="18F7957D" w14:textId="77777777" w:rsidR="0060734F" w:rsidRDefault="00000000">
      <w:pPr>
        <w:numPr>
          <w:ilvl w:val="0"/>
          <w:numId w:val="16"/>
        </w:numPr>
        <w:pBdr>
          <w:top w:val="nil"/>
          <w:left w:val="nil"/>
          <w:bottom w:val="nil"/>
          <w:right w:val="nil"/>
          <w:between w:val="nil"/>
        </w:pBdr>
        <w:ind w:hanging="283"/>
        <w:jc w:val="both"/>
        <w:rPr>
          <w:rFonts w:ascii="Tahoma" w:eastAsia="Tahoma" w:hAnsi="Tahoma" w:cs="Tahoma"/>
          <w:color w:val="000000"/>
          <w:sz w:val="22"/>
          <w:szCs w:val="22"/>
        </w:rPr>
      </w:pPr>
      <w:r>
        <w:rPr>
          <w:rFonts w:ascii="Tahoma" w:eastAsia="Tahoma" w:hAnsi="Tahoma" w:cs="Tahoma"/>
          <w:color w:val="000000"/>
          <w:sz w:val="22"/>
          <w:szCs w:val="22"/>
        </w:rPr>
        <w:t>Support the completion of the monitoring and evaluation reports for Arts Council England</w:t>
      </w:r>
    </w:p>
    <w:p w14:paraId="6D2E8D7C" w14:textId="77777777" w:rsidR="0060734F" w:rsidRDefault="00000000">
      <w:pPr>
        <w:numPr>
          <w:ilvl w:val="0"/>
          <w:numId w:val="16"/>
        </w:numPr>
        <w:pBdr>
          <w:top w:val="nil"/>
          <w:left w:val="nil"/>
          <w:bottom w:val="nil"/>
          <w:right w:val="nil"/>
          <w:between w:val="nil"/>
        </w:pBdr>
        <w:ind w:hanging="283"/>
        <w:jc w:val="both"/>
        <w:rPr>
          <w:rFonts w:ascii="Tahoma" w:eastAsia="Tahoma" w:hAnsi="Tahoma" w:cs="Tahoma"/>
          <w:color w:val="000000"/>
          <w:sz w:val="22"/>
          <w:szCs w:val="22"/>
        </w:rPr>
      </w:pPr>
      <w:r>
        <w:rPr>
          <w:rFonts w:ascii="Tahoma" w:eastAsia="Tahoma" w:hAnsi="Tahoma" w:cs="Tahoma"/>
          <w:color w:val="000000"/>
          <w:sz w:val="22"/>
          <w:szCs w:val="22"/>
        </w:rPr>
        <w:t xml:space="preserve">Ensure that all commissioned groups provide monitoring and evaluation reports in a timely manner </w:t>
      </w:r>
      <w:r>
        <w:rPr>
          <w:rFonts w:ascii="Tahoma" w:eastAsia="Tahoma" w:hAnsi="Tahoma" w:cs="Tahoma"/>
          <w:sz w:val="22"/>
          <w:szCs w:val="22"/>
        </w:rPr>
        <w:t xml:space="preserve">and that feedback informs the development of the </w:t>
      </w:r>
      <w:proofErr w:type="spellStart"/>
      <w:r>
        <w:rPr>
          <w:rFonts w:ascii="Tahoma" w:eastAsia="Tahoma" w:hAnsi="Tahoma" w:cs="Tahoma"/>
          <w:sz w:val="22"/>
          <w:szCs w:val="22"/>
        </w:rPr>
        <w:t>programme</w:t>
      </w:r>
      <w:proofErr w:type="spellEnd"/>
    </w:p>
    <w:p w14:paraId="2DF6CD47" w14:textId="77777777" w:rsidR="0060734F" w:rsidRDefault="0060734F">
      <w:pPr>
        <w:pBdr>
          <w:top w:val="nil"/>
          <w:left w:val="nil"/>
          <w:bottom w:val="nil"/>
          <w:right w:val="nil"/>
          <w:between w:val="nil"/>
        </w:pBdr>
        <w:jc w:val="both"/>
        <w:rPr>
          <w:rFonts w:ascii="Tahoma" w:eastAsia="Tahoma" w:hAnsi="Tahoma" w:cs="Tahoma"/>
          <w:color w:val="000000"/>
          <w:sz w:val="22"/>
          <w:szCs w:val="22"/>
        </w:rPr>
      </w:pPr>
    </w:p>
    <w:p w14:paraId="702DE0C0" w14:textId="77777777" w:rsidR="0060734F" w:rsidRDefault="00000000">
      <w:pPr>
        <w:numPr>
          <w:ilvl w:val="0"/>
          <w:numId w:val="9"/>
        </w:numPr>
        <w:pBdr>
          <w:top w:val="nil"/>
          <w:left w:val="nil"/>
          <w:bottom w:val="nil"/>
          <w:right w:val="nil"/>
          <w:between w:val="nil"/>
        </w:pBdr>
        <w:jc w:val="both"/>
        <w:rPr>
          <w:rFonts w:ascii="Tahoma" w:eastAsia="Tahoma" w:hAnsi="Tahoma" w:cs="Tahoma"/>
          <w:b/>
          <w:sz w:val="22"/>
          <w:szCs w:val="22"/>
        </w:rPr>
      </w:pPr>
      <w:r>
        <w:rPr>
          <w:rFonts w:ascii="Tahoma" w:eastAsia="Tahoma" w:hAnsi="Tahoma" w:cs="Tahoma"/>
          <w:b/>
          <w:sz w:val="22"/>
          <w:szCs w:val="22"/>
        </w:rPr>
        <w:t xml:space="preserve">Income generation </w:t>
      </w:r>
      <w:r>
        <w:rPr>
          <w:rFonts w:ascii="Tahoma" w:eastAsia="Tahoma" w:hAnsi="Tahoma" w:cs="Tahoma"/>
          <w:b/>
          <w:color w:val="000000"/>
          <w:sz w:val="22"/>
          <w:szCs w:val="22"/>
        </w:rPr>
        <w:t>and Financial Management</w:t>
      </w:r>
    </w:p>
    <w:p w14:paraId="2B141C4A" w14:textId="77777777" w:rsidR="0060734F" w:rsidRDefault="00000000">
      <w:pPr>
        <w:numPr>
          <w:ilvl w:val="0"/>
          <w:numId w:val="4"/>
        </w:numPr>
        <w:pBdr>
          <w:top w:val="nil"/>
          <w:left w:val="nil"/>
          <w:bottom w:val="nil"/>
          <w:right w:val="nil"/>
          <w:between w:val="nil"/>
        </w:pBdr>
        <w:ind w:hanging="283"/>
        <w:jc w:val="both"/>
        <w:rPr>
          <w:rFonts w:ascii="Tahoma" w:eastAsia="Tahoma" w:hAnsi="Tahoma" w:cs="Tahoma"/>
          <w:color w:val="000000"/>
          <w:sz w:val="22"/>
          <w:szCs w:val="22"/>
        </w:rPr>
      </w:pPr>
      <w:r>
        <w:rPr>
          <w:rFonts w:ascii="Tahoma" w:eastAsia="Tahoma" w:hAnsi="Tahoma" w:cs="Tahoma"/>
          <w:color w:val="000000"/>
          <w:sz w:val="22"/>
          <w:szCs w:val="22"/>
        </w:rPr>
        <w:t xml:space="preserve">Support the sound financial management of the </w:t>
      </w:r>
      <w:proofErr w:type="spellStart"/>
      <w:r>
        <w:rPr>
          <w:rFonts w:ascii="Tahoma" w:eastAsia="Tahoma" w:hAnsi="Tahoma" w:cs="Tahoma"/>
          <w:color w:val="000000"/>
          <w:sz w:val="22"/>
          <w:szCs w:val="22"/>
        </w:rPr>
        <w:t>programme</w:t>
      </w:r>
      <w:proofErr w:type="spellEnd"/>
      <w:r>
        <w:rPr>
          <w:rFonts w:ascii="Tahoma" w:eastAsia="Tahoma" w:hAnsi="Tahoma" w:cs="Tahoma"/>
          <w:color w:val="000000"/>
          <w:sz w:val="22"/>
          <w:szCs w:val="22"/>
        </w:rPr>
        <w:t xml:space="preserve"> as appropriate, including contributing to forecasting, and the preparation of management and audited accounts as required</w:t>
      </w:r>
    </w:p>
    <w:p w14:paraId="3D8E0425" w14:textId="77777777" w:rsidR="0060734F" w:rsidRDefault="00000000">
      <w:pPr>
        <w:numPr>
          <w:ilvl w:val="0"/>
          <w:numId w:val="4"/>
        </w:numPr>
        <w:pBdr>
          <w:top w:val="nil"/>
          <w:left w:val="nil"/>
          <w:bottom w:val="nil"/>
          <w:right w:val="nil"/>
          <w:between w:val="nil"/>
        </w:pBdr>
        <w:ind w:hanging="283"/>
        <w:jc w:val="both"/>
        <w:rPr>
          <w:rFonts w:ascii="Tahoma" w:eastAsia="Tahoma" w:hAnsi="Tahoma" w:cs="Tahoma"/>
          <w:color w:val="000000"/>
          <w:sz w:val="22"/>
          <w:szCs w:val="22"/>
        </w:rPr>
      </w:pPr>
      <w:r>
        <w:rPr>
          <w:rFonts w:ascii="Tahoma" w:eastAsia="Tahoma" w:hAnsi="Tahoma" w:cs="Tahoma"/>
          <w:color w:val="000000"/>
          <w:sz w:val="22"/>
          <w:szCs w:val="22"/>
        </w:rPr>
        <w:t xml:space="preserve">Manage and oversee project budget activity across the commissioning </w:t>
      </w:r>
      <w:proofErr w:type="spellStart"/>
      <w:r>
        <w:rPr>
          <w:rFonts w:ascii="Tahoma" w:eastAsia="Tahoma" w:hAnsi="Tahoma" w:cs="Tahoma"/>
          <w:color w:val="000000"/>
          <w:sz w:val="22"/>
          <w:szCs w:val="22"/>
        </w:rPr>
        <w:t>programme</w:t>
      </w:r>
      <w:proofErr w:type="spellEnd"/>
    </w:p>
    <w:p w14:paraId="0C41E14D" w14:textId="77777777" w:rsidR="0060734F" w:rsidRDefault="00000000">
      <w:pPr>
        <w:numPr>
          <w:ilvl w:val="0"/>
          <w:numId w:val="4"/>
        </w:numPr>
        <w:ind w:hanging="283"/>
        <w:jc w:val="both"/>
        <w:rPr>
          <w:rFonts w:ascii="Tahoma" w:eastAsia="Tahoma" w:hAnsi="Tahoma" w:cs="Tahoma"/>
          <w:sz w:val="22"/>
          <w:szCs w:val="22"/>
        </w:rPr>
      </w:pPr>
      <w:r>
        <w:rPr>
          <w:rFonts w:ascii="Tahoma" w:eastAsia="Tahoma" w:hAnsi="Tahoma" w:cs="Tahoma"/>
          <w:sz w:val="22"/>
          <w:szCs w:val="22"/>
        </w:rPr>
        <w:t>Contribute to business development and income generation through the creation of new fundraising initiatives and partnerships</w:t>
      </w:r>
    </w:p>
    <w:p w14:paraId="566D02FD" w14:textId="77777777" w:rsidR="0060734F" w:rsidRDefault="00000000">
      <w:pPr>
        <w:numPr>
          <w:ilvl w:val="0"/>
          <w:numId w:val="4"/>
        </w:numPr>
        <w:ind w:hanging="283"/>
        <w:jc w:val="both"/>
        <w:rPr>
          <w:rFonts w:ascii="Tahoma" w:eastAsia="Tahoma" w:hAnsi="Tahoma" w:cs="Tahoma"/>
          <w:sz w:val="22"/>
          <w:szCs w:val="22"/>
        </w:rPr>
      </w:pPr>
      <w:r>
        <w:rPr>
          <w:rFonts w:ascii="Tahoma" w:eastAsia="Tahoma" w:hAnsi="Tahoma" w:cs="Tahoma"/>
          <w:sz w:val="22"/>
          <w:szCs w:val="22"/>
        </w:rPr>
        <w:t>Support Project Co-Directors with the developing and delivering of presentations, bids and tenders to potential funders and partners</w:t>
      </w:r>
    </w:p>
    <w:p w14:paraId="2F1890B5" w14:textId="77777777" w:rsidR="0060734F" w:rsidRDefault="00000000">
      <w:pPr>
        <w:numPr>
          <w:ilvl w:val="0"/>
          <w:numId w:val="4"/>
        </w:numPr>
        <w:ind w:hanging="283"/>
        <w:jc w:val="both"/>
        <w:rPr>
          <w:rFonts w:ascii="Tahoma" w:eastAsia="Tahoma" w:hAnsi="Tahoma" w:cs="Tahoma"/>
          <w:sz w:val="22"/>
          <w:szCs w:val="22"/>
        </w:rPr>
      </w:pPr>
      <w:r>
        <w:rPr>
          <w:rFonts w:ascii="Tahoma" w:eastAsia="Tahoma" w:hAnsi="Tahoma" w:cs="Tahoma"/>
          <w:sz w:val="22"/>
          <w:szCs w:val="22"/>
        </w:rPr>
        <w:t>Contribute to funding applications to grant giving Trusts and Foundations and Public Bodies.</w:t>
      </w:r>
    </w:p>
    <w:p w14:paraId="5C743FB3" w14:textId="77777777" w:rsidR="0060734F" w:rsidRDefault="00000000">
      <w:pPr>
        <w:numPr>
          <w:ilvl w:val="0"/>
          <w:numId w:val="4"/>
        </w:numPr>
        <w:ind w:hanging="283"/>
        <w:jc w:val="both"/>
        <w:rPr>
          <w:rFonts w:ascii="Tahoma" w:eastAsia="Tahoma" w:hAnsi="Tahoma" w:cs="Tahoma"/>
          <w:sz w:val="22"/>
          <w:szCs w:val="22"/>
        </w:rPr>
      </w:pPr>
      <w:r>
        <w:rPr>
          <w:rFonts w:ascii="Tahoma" w:eastAsia="Tahoma" w:hAnsi="Tahoma" w:cs="Tahoma"/>
          <w:sz w:val="22"/>
          <w:szCs w:val="22"/>
        </w:rPr>
        <w:t>Maintain and develop excellent funding relationships with key contacts.</w:t>
      </w:r>
    </w:p>
    <w:p w14:paraId="72BCAEF5" w14:textId="77777777" w:rsidR="0060734F" w:rsidRDefault="00000000">
      <w:pPr>
        <w:numPr>
          <w:ilvl w:val="0"/>
          <w:numId w:val="4"/>
        </w:numPr>
        <w:ind w:hanging="283"/>
        <w:jc w:val="both"/>
        <w:rPr>
          <w:rFonts w:ascii="Tahoma" w:eastAsia="Tahoma" w:hAnsi="Tahoma" w:cs="Tahoma"/>
          <w:sz w:val="22"/>
          <w:szCs w:val="22"/>
        </w:rPr>
      </w:pPr>
      <w:r>
        <w:rPr>
          <w:rFonts w:ascii="Tahoma" w:eastAsia="Tahoma" w:hAnsi="Tahoma" w:cs="Tahoma"/>
          <w:sz w:val="22"/>
          <w:szCs w:val="22"/>
        </w:rPr>
        <w:t>Maintain awareness of local, regional and national arts and participation funding opportunities.</w:t>
      </w:r>
    </w:p>
    <w:p w14:paraId="4B90F3A6" w14:textId="77777777" w:rsidR="0060734F" w:rsidRDefault="00000000">
      <w:pPr>
        <w:numPr>
          <w:ilvl w:val="0"/>
          <w:numId w:val="4"/>
        </w:numPr>
        <w:pBdr>
          <w:top w:val="nil"/>
          <w:left w:val="nil"/>
          <w:bottom w:val="nil"/>
          <w:right w:val="nil"/>
          <w:between w:val="nil"/>
        </w:pBdr>
        <w:ind w:hanging="283"/>
        <w:jc w:val="both"/>
        <w:rPr>
          <w:rFonts w:ascii="Tahoma" w:eastAsia="Tahoma" w:hAnsi="Tahoma" w:cs="Tahoma"/>
          <w:color w:val="000000"/>
          <w:sz w:val="22"/>
          <w:szCs w:val="22"/>
        </w:rPr>
      </w:pPr>
      <w:r>
        <w:rPr>
          <w:rFonts w:ascii="Tahoma" w:eastAsia="Tahoma" w:hAnsi="Tahoma" w:cs="Tahoma"/>
          <w:color w:val="000000"/>
          <w:sz w:val="22"/>
          <w:szCs w:val="22"/>
        </w:rPr>
        <w:t>Complete the financial monitoring information report for ACE</w:t>
      </w:r>
    </w:p>
    <w:p w14:paraId="12E010E2" w14:textId="77777777" w:rsidR="0060734F" w:rsidRDefault="0060734F">
      <w:pPr>
        <w:pBdr>
          <w:top w:val="nil"/>
          <w:left w:val="nil"/>
          <w:bottom w:val="nil"/>
          <w:right w:val="nil"/>
          <w:between w:val="nil"/>
        </w:pBdr>
        <w:tabs>
          <w:tab w:val="left" w:pos="426"/>
        </w:tabs>
        <w:jc w:val="both"/>
        <w:rPr>
          <w:rFonts w:ascii="Tahoma" w:eastAsia="Tahoma" w:hAnsi="Tahoma" w:cs="Tahoma"/>
          <w:sz w:val="22"/>
          <w:szCs w:val="22"/>
        </w:rPr>
      </w:pPr>
    </w:p>
    <w:p w14:paraId="38F45EF5" w14:textId="77777777" w:rsidR="0060734F" w:rsidRDefault="00000000">
      <w:pPr>
        <w:keepNext/>
        <w:numPr>
          <w:ilvl w:val="0"/>
          <w:numId w:val="9"/>
        </w:numPr>
        <w:pBdr>
          <w:top w:val="nil"/>
          <w:left w:val="nil"/>
          <w:bottom w:val="nil"/>
          <w:right w:val="nil"/>
          <w:between w:val="nil"/>
        </w:pBdr>
        <w:tabs>
          <w:tab w:val="left" w:pos="426"/>
        </w:tabs>
        <w:jc w:val="both"/>
        <w:rPr>
          <w:rFonts w:ascii="Tahoma" w:eastAsia="Tahoma" w:hAnsi="Tahoma" w:cs="Tahoma"/>
          <w:b/>
          <w:color w:val="000000"/>
          <w:sz w:val="22"/>
          <w:szCs w:val="22"/>
        </w:rPr>
      </w:pPr>
      <w:r>
        <w:rPr>
          <w:rFonts w:ascii="Tahoma" w:eastAsia="Tahoma" w:hAnsi="Tahoma" w:cs="Tahoma"/>
          <w:b/>
          <w:color w:val="000000"/>
          <w:sz w:val="22"/>
          <w:szCs w:val="22"/>
        </w:rPr>
        <w:t xml:space="preserve"> Governance</w:t>
      </w:r>
    </w:p>
    <w:p w14:paraId="11EBA0F8" w14:textId="77777777" w:rsidR="0060734F" w:rsidRDefault="00000000">
      <w:pPr>
        <w:keepNext/>
        <w:numPr>
          <w:ilvl w:val="0"/>
          <w:numId w:val="12"/>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Attend Core Consortium meetings as required, providing regular </w:t>
      </w:r>
      <w:proofErr w:type="spellStart"/>
      <w:r>
        <w:rPr>
          <w:rFonts w:ascii="Tahoma" w:eastAsia="Tahoma" w:hAnsi="Tahoma" w:cs="Tahoma"/>
          <w:color w:val="000000"/>
          <w:sz w:val="22"/>
          <w:szCs w:val="22"/>
        </w:rPr>
        <w:t>programme</w:t>
      </w:r>
      <w:proofErr w:type="spellEnd"/>
      <w:r>
        <w:rPr>
          <w:rFonts w:ascii="Tahoma" w:eastAsia="Tahoma" w:hAnsi="Tahoma" w:cs="Tahoma"/>
          <w:color w:val="000000"/>
          <w:sz w:val="22"/>
          <w:szCs w:val="22"/>
        </w:rPr>
        <w:t xml:space="preserve"> update reports</w:t>
      </w:r>
    </w:p>
    <w:p w14:paraId="178AF3E8" w14:textId="77777777" w:rsidR="0060734F" w:rsidRDefault="00000000">
      <w:pPr>
        <w:keepNext/>
        <w:numPr>
          <w:ilvl w:val="0"/>
          <w:numId w:val="12"/>
        </w:numPr>
        <w:pBdr>
          <w:top w:val="nil"/>
          <w:left w:val="nil"/>
          <w:bottom w:val="nil"/>
          <w:right w:val="nil"/>
          <w:between w:val="nil"/>
        </w:pBdr>
        <w:jc w:val="both"/>
        <w:rPr>
          <w:rFonts w:ascii="Tahoma" w:eastAsia="Tahoma" w:hAnsi="Tahoma" w:cs="Tahoma"/>
        </w:rPr>
      </w:pPr>
      <w:r>
        <w:rPr>
          <w:rFonts w:ascii="Tahoma" w:eastAsia="Tahoma" w:hAnsi="Tahoma" w:cs="Tahoma"/>
          <w:sz w:val="22"/>
          <w:szCs w:val="22"/>
        </w:rPr>
        <w:t xml:space="preserve">Manage the Communications and Admin Assistant and freelance teams </w:t>
      </w:r>
    </w:p>
    <w:p w14:paraId="48BBCC65" w14:textId="77777777" w:rsidR="0060734F" w:rsidRDefault="0060734F">
      <w:pPr>
        <w:pBdr>
          <w:top w:val="nil"/>
          <w:left w:val="nil"/>
          <w:bottom w:val="nil"/>
          <w:right w:val="nil"/>
          <w:between w:val="nil"/>
        </w:pBdr>
        <w:rPr>
          <w:rFonts w:ascii="Tahoma" w:eastAsia="Tahoma" w:hAnsi="Tahoma" w:cs="Tahoma"/>
          <w:color w:val="000000"/>
          <w:sz w:val="22"/>
          <w:szCs w:val="22"/>
        </w:rPr>
      </w:pPr>
    </w:p>
    <w:p w14:paraId="679D129C" w14:textId="77777777" w:rsidR="0060734F" w:rsidRDefault="00000000">
      <w:pPr>
        <w:keepNext/>
        <w:numPr>
          <w:ilvl w:val="0"/>
          <w:numId w:val="9"/>
        </w:num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Other</w:t>
      </w:r>
    </w:p>
    <w:p w14:paraId="0FDFD54C" w14:textId="77777777" w:rsidR="0060734F" w:rsidRDefault="00000000">
      <w:pPr>
        <w:keepNext/>
        <w:numPr>
          <w:ilvl w:val="0"/>
          <w:numId w:val="13"/>
        </w:numPr>
        <w:pBdr>
          <w:top w:val="nil"/>
          <w:left w:val="nil"/>
          <w:bottom w:val="nil"/>
          <w:right w:val="nil"/>
          <w:between w:val="nil"/>
        </w:pBdr>
        <w:jc w:val="both"/>
        <w:rPr>
          <w:rFonts w:ascii="Tahoma" w:eastAsia="Tahoma" w:hAnsi="Tahoma" w:cs="Tahoma"/>
          <w:sz w:val="22"/>
          <w:szCs w:val="22"/>
        </w:rPr>
      </w:pPr>
      <w:r>
        <w:rPr>
          <w:rFonts w:ascii="Tahoma" w:eastAsia="Tahoma" w:hAnsi="Tahoma" w:cs="Tahoma"/>
          <w:sz w:val="22"/>
          <w:szCs w:val="22"/>
        </w:rPr>
        <w:t xml:space="preserve">Work </w:t>
      </w:r>
      <w:r>
        <w:rPr>
          <w:rFonts w:ascii="Tahoma" w:eastAsia="Tahoma" w:hAnsi="Tahoma" w:cs="Tahoma"/>
          <w:color w:val="000000"/>
          <w:sz w:val="22"/>
          <w:szCs w:val="22"/>
        </w:rPr>
        <w:t xml:space="preserve">to the </w:t>
      </w:r>
      <w:proofErr w:type="spellStart"/>
      <w:r>
        <w:rPr>
          <w:rFonts w:ascii="Tahoma" w:eastAsia="Tahoma" w:hAnsi="Tahoma" w:cs="Tahoma"/>
          <w:color w:val="000000"/>
          <w:sz w:val="22"/>
          <w:szCs w:val="22"/>
        </w:rPr>
        <w:t>programme’s</w:t>
      </w:r>
      <w:proofErr w:type="spellEnd"/>
      <w:r>
        <w:rPr>
          <w:rFonts w:ascii="Tahoma" w:eastAsia="Tahoma" w:hAnsi="Tahoma" w:cs="Tahoma"/>
          <w:color w:val="000000"/>
          <w:sz w:val="22"/>
          <w:szCs w:val="22"/>
        </w:rPr>
        <w:t xml:space="preserve"> Code of Conduct</w:t>
      </w:r>
    </w:p>
    <w:p w14:paraId="19068A4C" w14:textId="77777777" w:rsidR="0060734F" w:rsidRDefault="00000000">
      <w:pPr>
        <w:keepNext/>
        <w:numPr>
          <w:ilvl w:val="0"/>
          <w:numId w:val="13"/>
        </w:numPr>
        <w:pBdr>
          <w:top w:val="nil"/>
          <w:left w:val="nil"/>
          <w:bottom w:val="nil"/>
          <w:right w:val="nil"/>
          <w:between w:val="nil"/>
        </w:pBdr>
        <w:jc w:val="both"/>
        <w:rPr>
          <w:rFonts w:ascii="Tahoma" w:eastAsia="Tahoma" w:hAnsi="Tahoma" w:cs="Tahoma"/>
          <w:sz w:val="22"/>
          <w:szCs w:val="22"/>
        </w:rPr>
      </w:pPr>
      <w:r>
        <w:rPr>
          <w:rFonts w:ascii="Tahoma" w:eastAsia="Tahoma" w:hAnsi="Tahoma" w:cs="Tahoma"/>
          <w:color w:val="000000"/>
          <w:sz w:val="22"/>
          <w:szCs w:val="22"/>
        </w:rPr>
        <w:t>Any other duties as reasonably required by the Project Co-Director</w:t>
      </w:r>
      <w:r>
        <w:rPr>
          <w:rFonts w:ascii="Tahoma" w:eastAsia="Tahoma" w:hAnsi="Tahoma" w:cs="Tahoma"/>
          <w:sz w:val="22"/>
          <w:szCs w:val="22"/>
        </w:rPr>
        <w:t>s</w:t>
      </w:r>
    </w:p>
    <w:p w14:paraId="2AF4363D" w14:textId="77777777" w:rsidR="0060734F" w:rsidRDefault="0060734F">
      <w:pPr>
        <w:keepNext/>
        <w:pBdr>
          <w:top w:val="nil"/>
          <w:left w:val="nil"/>
          <w:bottom w:val="nil"/>
          <w:right w:val="nil"/>
          <w:between w:val="nil"/>
        </w:pBdr>
        <w:jc w:val="both"/>
        <w:rPr>
          <w:rFonts w:ascii="Tahoma" w:eastAsia="Tahoma" w:hAnsi="Tahoma" w:cs="Tahoma"/>
          <w:sz w:val="22"/>
          <w:szCs w:val="22"/>
        </w:rPr>
      </w:pPr>
    </w:p>
    <w:p w14:paraId="75D19793" w14:textId="77777777" w:rsidR="0060734F" w:rsidRDefault="0060734F">
      <w:pPr>
        <w:keepNext/>
        <w:pBdr>
          <w:top w:val="nil"/>
          <w:left w:val="nil"/>
          <w:bottom w:val="nil"/>
          <w:right w:val="nil"/>
          <w:between w:val="nil"/>
        </w:pBdr>
        <w:jc w:val="both"/>
        <w:rPr>
          <w:rFonts w:ascii="Tahoma" w:eastAsia="Tahoma" w:hAnsi="Tahoma" w:cs="Tahoma"/>
          <w:b/>
          <w:sz w:val="22"/>
          <w:szCs w:val="22"/>
          <w:u w:val="single"/>
        </w:rPr>
      </w:pPr>
    </w:p>
    <w:p w14:paraId="04B0E54E" w14:textId="77777777" w:rsidR="0060734F" w:rsidRDefault="00000000">
      <w:pPr>
        <w:keepNext/>
        <w:pBdr>
          <w:top w:val="nil"/>
          <w:left w:val="nil"/>
          <w:bottom w:val="nil"/>
          <w:right w:val="nil"/>
          <w:between w:val="nil"/>
        </w:pBdr>
        <w:jc w:val="both"/>
        <w:rPr>
          <w:rFonts w:ascii="Tahoma" w:eastAsia="Tahoma" w:hAnsi="Tahoma" w:cs="Tahoma"/>
          <w:b/>
          <w:color w:val="000000"/>
          <w:sz w:val="22"/>
          <w:szCs w:val="22"/>
          <w:u w:val="single"/>
        </w:rPr>
      </w:pPr>
      <w:r>
        <w:rPr>
          <w:rFonts w:ascii="Tahoma" w:eastAsia="Tahoma" w:hAnsi="Tahoma" w:cs="Tahoma"/>
          <w:b/>
          <w:sz w:val="22"/>
          <w:szCs w:val="22"/>
          <w:u w:val="single"/>
        </w:rPr>
        <w:t xml:space="preserve">Community </w:t>
      </w:r>
      <w:r>
        <w:rPr>
          <w:rFonts w:ascii="Tahoma" w:eastAsia="Tahoma" w:hAnsi="Tahoma" w:cs="Tahoma"/>
          <w:b/>
          <w:color w:val="000000"/>
          <w:sz w:val="22"/>
          <w:szCs w:val="22"/>
          <w:u w:val="single"/>
        </w:rPr>
        <w:t>Producer: PERSON SPECIFICATION</w:t>
      </w:r>
    </w:p>
    <w:p w14:paraId="1159A167" w14:textId="77777777" w:rsidR="0060734F" w:rsidRDefault="0060734F">
      <w:pPr>
        <w:pBdr>
          <w:top w:val="nil"/>
          <w:left w:val="nil"/>
          <w:bottom w:val="nil"/>
          <w:right w:val="nil"/>
          <w:between w:val="nil"/>
        </w:pBdr>
        <w:jc w:val="both"/>
        <w:rPr>
          <w:rFonts w:ascii="Tahoma" w:eastAsia="Tahoma" w:hAnsi="Tahoma" w:cs="Tahoma"/>
          <w:sz w:val="22"/>
          <w:szCs w:val="22"/>
        </w:rPr>
      </w:pPr>
    </w:p>
    <w:p w14:paraId="3691AB82" w14:textId="77777777" w:rsidR="0060734F"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lastRenderedPageBreak/>
        <w:t xml:space="preserve">The person specification is provided to help you in writing your application and gives the minimum experience, skills, abilities and qualities required by </w:t>
      </w:r>
      <w:r>
        <w:rPr>
          <w:rFonts w:ascii="Tahoma" w:eastAsia="Tahoma" w:hAnsi="Tahoma" w:cs="Tahoma"/>
          <w:sz w:val="22"/>
          <w:szCs w:val="22"/>
        </w:rPr>
        <w:t>Creative Playground</w:t>
      </w:r>
      <w:r>
        <w:rPr>
          <w:rFonts w:ascii="Tahoma" w:eastAsia="Tahoma" w:hAnsi="Tahoma" w:cs="Tahoma"/>
          <w:color w:val="000000"/>
          <w:sz w:val="22"/>
          <w:szCs w:val="22"/>
        </w:rPr>
        <w:t xml:space="preserve"> for this position.</w:t>
      </w:r>
    </w:p>
    <w:p w14:paraId="0D6D71D2" w14:textId="77777777" w:rsidR="0060734F" w:rsidRDefault="0060734F">
      <w:pPr>
        <w:pBdr>
          <w:top w:val="nil"/>
          <w:left w:val="nil"/>
          <w:bottom w:val="nil"/>
          <w:right w:val="nil"/>
          <w:between w:val="nil"/>
        </w:pBdr>
        <w:jc w:val="both"/>
        <w:rPr>
          <w:rFonts w:ascii="Tahoma" w:eastAsia="Tahoma" w:hAnsi="Tahoma" w:cs="Tahoma"/>
          <w:color w:val="000000"/>
          <w:sz w:val="22"/>
          <w:szCs w:val="22"/>
        </w:rPr>
      </w:pPr>
    </w:p>
    <w:p w14:paraId="3AB445BA" w14:textId="77777777" w:rsidR="0060734F" w:rsidRDefault="00000000">
      <w:pPr>
        <w:pStyle w:val="Heading2"/>
        <w:jc w:val="both"/>
        <w:rPr>
          <w:rFonts w:ascii="Tahoma" w:eastAsia="Tahoma" w:hAnsi="Tahoma" w:cs="Tahoma"/>
          <w:sz w:val="22"/>
          <w:szCs w:val="22"/>
        </w:rPr>
      </w:pPr>
      <w:r>
        <w:rPr>
          <w:rFonts w:ascii="Tahoma" w:eastAsia="Tahoma" w:hAnsi="Tahoma" w:cs="Tahoma"/>
          <w:sz w:val="22"/>
          <w:szCs w:val="22"/>
        </w:rPr>
        <w:t>Essential</w:t>
      </w:r>
    </w:p>
    <w:p w14:paraId="30E3D281"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A minimum of </w:t>
      </w:r>
      <w:r>
        <w:rPr>
          <w:rFonts w:ascii="Tahoma" w:eastAsia="Tahoma" w:hAnsi="Tahoma" w:cs="Tahoma"/>
          <w:sz w:val="22"/>
          <w:szCs w:val="22"/>
        </w:rPr>
        <w:t>3</w:t>
      </w:r>
      <w:r>
        <w:rPr>
          <w:rFonts w:ascii="Tahoma" w:eastAsia="Tahoma" w:hAnsi="Tahoma" w:cs="Tahoma"/>
          <w:color w:val="000000"/>
          <w:sz w:val="22"/>
          <w:szCs w:val="22"/>
        </w:rPr>
        <w:t xml:space="preserve"> </w:t>
      </w:r>
      <w:proofErr w:type="spellStart"/>
      <w:r>
        <w:rPr>
          <w:rFonts w:ascii="Tahoma" w:eastAsia="Tahoma" w:hAnsi="Tahoma" w:cs="Tahoma"/>
          <w:color w:val="000000"/>
          <w:sz w:val="22"/>
          <w:szCs w:val="22"/>
        </w:rPr>
        <w:t>years experience</w:t>
      </w:r>
      <w:proofErr w:type="spellEnd"/>
      <w:r>
        <w:rPr>
          <w:rFonts w:ascii="Tahoma" w:eastAsia="Tahoma" w:hAnsi="Tahoma" w:cs="Tahoma"/>
          <w:color w:val="000000"/>
          <w:sz w:val="22"/>
          <w:szCs w:val="22"/>
        </w:rPr>
        <w:t xml:space="preserve"> in a similar role</w:t>
      </w:r>
    </w:p>
    <w:p w14:paraId="2F0F61DA" w14:textId="77777777" w:rsidR="0060734F" w:rsidRDefault="00000000">
      <w:pPr>
        <w:numPr>
          <w:ilvl w:val="0"/>
          <w:numId w:val="15"/>
        </w:numPr>
        <w:pBdr>
          <w:top w:val="nil"/>
          <w:left w:val="nil"/>
          <w:bottom w:val="nil"/>
          <w:right w:val="nil"/>
          <w:between w:val="nil"/>
        </w:pBdr>
        <w:jc w:val="both"/>
        <w:rPr>
          <w:rFonts w:ascii="Tahoma" w:eastAsia="Tahoma" w:hAnsi="Tahoma" w:cs="Tahoma"/>
          <w:sz w:val="22"/>
          <w:szCs w:val="22"/>
        </w:rPr>
      </w:pPr>
      <w:r>
        <w:rPr>
          <w:rFonts w:ascii="Tahoma" w:eastAsia="Tahoma" w:hAnsi="Tahoma" w:cs="Tahoma"/>
          <w:sz w:val="22"/>
          <w:szCs w:val="22"/>
        </w:rPr>
        <w:t>Proven experience of working with artists and projects that place participation and/or co-creation at the heart of their practice.</w:t>
      </w:r>
    </w:p>
    <w:p w14:paraId="7C29AA81"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Experience of strategic </w:t>
      </w:r>
      <w:proofErr w:type="spellStart"/>
      <w:r>
        <w:rPr>
          <w:rFonts w:ascii="Tahoma" w:eastAsia="Tahoma" w:hAnsi="Tahoma" w:cs="Tahoma"/>
          <w:color w:val="000000"/>
          <w:sz w:val="22"/>
          <w:szCs w:val="22"/>
        </w:rPr>
        <w:t>programme</w:t>
      </w:r>
      <w:proofErr w:type="spellEnd"/>
      <w:r>
        <w:rPr>
          <w:rFonts w:ascii="Tahoma" w:eastAsia="Tahoma" w:hAnsi="Tahoma" w:cs="Tahoma"/>
          <w:color w:val="000000"/>
          <w:sz w:val="22"/>
          <w:szCs w:val="22"/>
        </w:rPr>
        <w:t xml:space="preserve"> management and delivery and of developing large-scale, sustainable </w:t>
      </w:r>
      <w:proofErr w:type="spellStart"/>
      <w:r>
        <w:rPr>
          <w:rFonts w:ascii="Tahoma" w:eastAsia="Tahoma" w:hAnsi="Tahoma" w:cs="Tahoma"/>
          <w:color w:val="000000"/>
          <w:sz w:val="22"/>
          <w:szCs w:val="22"/>
        </w:rPr>
        <w:t>programmes</w:t>
      </w:r>
      <w:proofErr w:type="spellEnd"/>
      <w:r>
        <w:rPr>
          <w:rFonts w:ascii="Tahoma" w:eastAsia="Tahoma" w:hAnsi="Tahoma" w:cs="Tahoma"/>
          <w:color w:val="000000"/>
          <w:sz w:val="22"/>
          <w:szCs w:val="22"/>
        </w:rPr>
        <w:t xml:space="preserve"> of work</w:t>
      </w:r>
    </w:p>
    <w:p w14:paraId="657F0D8C" w14:textId="77777777" w:rsidR="0060734F" w:rsidRDefault="00000000">
      <w:pPr>
        <w:numPr>
          <w:ilvl w:val="0"/>
          <w:numId w:val="15"/>
        </w:numPr>
        <w:jc w:val="both"/>
        <w:rPr>
          <w:rFonts w:ascii="Tahoma" w:eastAsia="Tahoma" w:hAnsi="Tahoma" w:cs="Tahoma"/>
          <w:sz w:val="22"/>
          <w:szCs w:val="22"/>
        </w:rPr>
      </w:pPr>
      <w:r>
        <w:rPr>
          <w:rFonts w:ascii="Tahoma" w:eastAsia="Tahoma" w:hAnsi="Tahoma" w:cs="Tahoma"/>
          <w:sz w:val="22"/>
          <w:szCs w:val="22"/>
        </w:rPr>
        <w:t>The ability to communicate with participants who have limited experience of the arts</w:t>
      </w:r>
    </w:p>
    <w:p w14:paraId="5637A945" w14:textId="77777777" w:rsidR="0060734F" w:rsidRDefault="00000000">
      <w:pPr>
        <w:numPr>
          <w:ilvl w:val="0"/>
          <w:numId w:val="15"/>
        </w:numPr>
        <w:jc w:val="both"/>
        <w:rPr>
          <w:rFonts w:ascii="Tahoma" w:eastAsia="Tahoma" w:hAnsi="Tahoma" w:cs="Tahoma"/>
          <w:sz w:val="22"/>
          <w:szCs w:val="22"/>
        </w:rPr>
      </w:pPr>
      <w:r>
        <w:rPr>
          <w:rFonts w:ascii="Tahoma" w:eastAsia="Tahoma" w:hAnsi="Tahoma" w:cs="Tahoma"/>
          <w:sz w:val="22"/>
          <w:szCs w:val="22"/>
        </w:rPr>
        <w:t>Experience of commissioning and funding models</w:t>
      </w:r>
    </w:p>
    <w:p w14:paraId="3065AE1C"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proofErr w:type="spellStart"/>
      <w:r>
        <w:rPr>
          <w:rFonts w:ascii="Tahoma" w:eastAsia="Tahoma" w:hAnsi="Tahoma" w:cs="Tahoma"/>
          <w:color w:val="000000"/>
          <w:sz w:val="22"/>
          <w:szCs w:val="22"/>
        </w:rPr>
        <w:t>Well developed</w:t>
      </w:r>
      <w:proofErr w:type="spellEnd"/>
      <w:r>
        <w:rPr>
          <w:rFonts w:ascii="Tahoma" w:eastAsia="Tahoma" w:hAnsi="Tahoma" w:cs="Tahoma"/>
          <w:color w:val="000000"/>
          <w:sz w:val="22"/>
          <w:szCs w:val="22"/>
        </w:rPr>
        <w:t xml:space="preserve"> creative skills, with the ability to think laterally and innovatively</w:t>
      </w:r>
    </w:p>
    <w:p w14:paraId="47D52D2E"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Proven experience of developing strategic partnerships at a range of levels within the arts, statutory and community and voluntary sectors</w:t>
      </w:r>
    </w:p>
    <w:p w14:paraId="583322B7"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Experience of working with a range of </w:t>
      </w:r>
      <w:proofErr w:type="spellStart"/>
      <w:r>
        <w:rPr>
          <w:rFonts w:ascii="Tahoma" w:eastAsia="Tahoma" w:hAnsi="Tahoma" w:cs="Tahoma"/>
          <w:color w:val="000000"/>
          <w:sz w:val="22"/>
          <w:szCs w:val="22"/>
        </w:rPr>
        <w:t>organisations</w:t>
      </w:r>
      <w:proofErr w:type="spellEnd"/>
      <w:r>
        <w:rPr>
          <w:rFonts w:ascii="Tahoma" w:eastAsia="Tahoma" w:hAnsi="Tahoma" w:cs="Tahoma"/>
          <w:color w:val="000000"/>
          <w:sz w:val="22"/>
          <w:szCs w:val="22"/>
        </w:rPr>
        <w:t>, groups and individuals and communicating effectively at all levels</w:t>
      </w:r>
    </w:p>
    <w:p w14:paraId="3CC79AA0"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Experience of the management of and control of budgets</w:t>
      </w:r>
    </w:p>
    <w:p w14:paraId="5083C54A"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Excellent networking and advocacy skills</w:t>
      </w:r>
    </w:p>
    <w:p w14:paraId="6A348790"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Marketing and </w:t>
      </w:r>
      <w:r>
        <w:rPr>
          <w:rFonts w:ascii="Tahoma" w:eastAsia="Tahoma" w:hAnsi="Tahoma" w:cs="Tahoma"/>
          <w:sz w:val="22"/>
          <w:szCs w:val="22"/>
        </w:rPr>
        <w:t>communications</w:t>
      </w:r>
      <w:r>
        <w:rPr>
          <w:rFonts w:ascii="Tahoma" w:eastAsia="Tahoma" w:hAnsi="Tahoma" w:cs="Tahoma"/>
          <w:color w:val="000000"/>
          <w:sz w:val="22"/>
          <w:szCs w:val="22"/>
        </w:rPr>
        <w:t xml:space="preserve"> experience</w:t>
      </w:r>
    </w:p>
    <w:p w14:paraId="7C419DCA"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An awareness of equal opportunities policy and practice and a commitment to inclusion and access. </w:t>
      </w:r>
    </w:p>
    <w:p w14:paraId="7C4F3F99"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The ability to prioritize, working on own initiative and in a flexible and responsive manner</w:t>
      </w:r>
    </w:p>
    <w:p w14:paraId="0747BC1C"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Experience of monitoring, evaluation and report writing</w:t>
      </w:r>
    </w:p>
    <w:p w14:paraId="66082475"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High level of presentation and communication skills in written and verbal forms including excellent ICT literacy</w:t>
      </w:r>
    </w:p>
    <w:p w14:paraId="616B95BC"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Vision, ambition and enthusiasm for the long-term development of Creative People and Places</w:t>
      </w:r>
    </w:p>
    <w:p w14:paraId="775C4973" w14:textId="77777777" w:rsidR="0060734F" w:rsidRDefault="00000000">
      <w:pPr>
        <w:numPr>
          <w:ilvl w:val="0"/>
          <w:numId w:val="1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Willingness to undertake an enhanced criminal records disclosure</w:t>
      </w:r>
    </w:p>
    <w:p w14:paraId="2A7AC028" w14:textId="77777777" w:rsidR="0060734F" w:rsidRDefault="0060734F">
      <w:pPr>
        <w:pBdr>
          <w:top w:val="nil"/>
          <w:left w:val="nil"/>
          <w:bottom w:val="nil"/>
          <w:right w:val="nil"/>
          <w:between w:val="nil"/>
        </w:pBdr>
        <w:jc w:val="both"/>
        <w:rPr>
          <w:rFonts w:ascii="Tahoma" w:eastAsia="Tahoma" w:hAnsi="Tahoma" w:cs="Tahoma"/>
          <w:color w:val="000000"/>
          <w:sz w:val="22"/>
          <w:szCs w:val="22"/>
        </w:rPr>
      </w:pPr>
    </w:p>
    <w:p w14:paraId="422A9047" w14:textId="77777777" w:rsidR="0060734F"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Desirable</w:t>
      </w:r>
    </w:p>
    <w:p w14:paraId="75EDD426" w14:textId="77777777" w:rsidR="0060734F" w:rsidRDefault="00000000">
      <w:pPr>
        <w:numPr>
          <w:ilvl w:val="0"/>
          <w:numId w:val="2"/>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Knowledge of </w:t>
      </w:r>
      <w:r>
        <w:rPr>
          <w:rFonts w:ascii="Tahoma" w:eastAsia="Tahoma" w:hAnsi="Tahoma" w:cs="Tahoma"/>
          <w:sz w:val="22"/>
          <w:szCs w:val="22"/>
        </w:rPr>
        <w:t>Crawley and the wider region’s creative ecology.</w:t>
      </w:r>
    </w:p>
    <w:p w14:paraId="3FF0A646" w14:textId="77777777" w:rsidR="0060734F" w:rsidRDefault="00000000">
      <w:pPr>
        <w:numPr>
          <w:ilvl w:val="0"/>
          <w:numId w:val="2"/>
        </w:numPr>
        <w:pBdr>
          <w:top w:val="nil"/>
          <w:left w:val="nil"/>
          <w:bottom w:val="nil"/>
          <w:right w:val="nil"/>
          <w:between w:val="nil"/>
        </w:pBdr>
        <w:jc w:val="both"/>
        <w:rPr>
          <w:rFonts w:ascii="Tahoma" w:eastAsia="Tahoma" w:hAnsi="Tahoma" w:cs="Tahoma"/>
          <w:sz w:val="22"/>
          <w:szCs w:val="22"/>
        </w:rPr>
      </w:pPr>
      <w:r>
        <w:rPr>
          <w:rFonts w:ascii="Tahoma" w:eastAsia="Tahoma" w:hAnsi="Tahoma" w:cs="Tahoma"/>
          <w:sz w:val="22"/>
          <w:szCs w:val="22"/>
        </w:rPr>
        <w:t>Clean driving license</w:t>
      </w:r>
    </w:p>
    <w:p w14:paraId="0E2797A3" w14:textId="77777777" w:rsidR="0060734F" w:rsidRDefault="0060734F">
      <w:pPr>
        <w:pBdr>
          <w:top w:val="nil"/>
          <w:left w:val="nil"/>
          <w:bottom w:val="nil"/>
          <w:right w:val="nil"/>
          <w:between w:val="nil"/>
        </w:pBdr>
        <w:jc w:val="both"/>
        <w:rPr>
          <w:rFonts w:ascii="Tahoma" w:eastAsia="Tahoma" w:hAnsi="Tahoma" w:cs="Tahoma"/>
          <w:sz w:val="22"/>
          <w:szCs w:val="22"/>
        </w:rPr>
      </w:pPr>
    </w:p>
    <w:p w14:paraId="1FF0F147" w14:textId="77777777" w:rsidR="0060734F" w:rsidRDefault="0060734F">
      <w:pPr>
        <w:pBdr>
          <w:top w:val="nil"/>
          <w:left w:val="nil"/>
          <w:bottom w:val="nil"/>
          <w:right w:val="nil"/>
          <w:between w:val="nil"/>
        </w:pBdr>
        <w:jc w:val="both"/>
        <w:rPr>
          <w:rFonts w:ascii="Tahoma" w:eastAsia="Tahoma" w:hAnsi="Tahoma" w:cs="Tahoma"/>
          <w:sz w:val="22"/>
          <w:szCs w:val="22"/>
        </w:rPr>
      </w:pPr>
    </w:p>
    <w:p w14:paraId="7964F8F2" w14:textId="77777777" w:rsidR="0060734F" w:rsidRDefault="00000000">
      <w:pPr>
        <w:jc w:val="both"/>
        <w:rPr>
          <w:rFonts w:ascii="Tahoma" w:eastAsia="Tahoma" w:hAnsi="Tahoma" w:cs="Tahoma"/>
          <w:b/>
          <w:sz w:val="22"/>
          <w:szCs w:val="22"/>
        </w:rPr>
      </w:pPr>
      <w:r>
        <w:rPr>
          <w:rFonts w:ascii="Tahoma" w:eastAsia="Tahoma" w:hAnsi="Tahoma" w:cs="Tahoma"/>
          <w:b/>
          <w:sz w:val="22"/>
          <w:szCs w:val="22"/>
        </w:rPr>
        <w:t>How to apply</w:t>
      </w:r>
    </w:p>
    <w:p w14:paraId="31AF590C" w14:textId="77777777" w:rsidR="0060734F" w:rsidRDefault="00000000">
      <w:pPr>
        <w:widowControl w:val="0"/>
        <w:spacing w:before="240" w:after="240" w:line="242" w:lineRule="auto"/>
        <w:rPr>
          <w:rFonts w:ascii="Tahoma" w:eastAsia="Tahoma" w:hAnsi="Tahoma" w:cs="Tahoma"/>
          <w:sz w:val="22"/>
          <w:szCs w:val="22"/>
        </w:rPr>
      </w:pPr>
      <w:r>
        <w:rPr>
          <w:rFonts w:ascii="Tahoma" w:eastAsia="Tahoma" w:hAnsi="Tahoma" w:cs="Tahoma"/>
          <w:sz w:val="22"/>
          <w:szCs w:val="22"/>
        </w:rPr>
        <w:t xml:space="preserve">The Consortium is committed to equality of opportunity and access for all. We </w:t>
      </w:r>
      <w:proofErr w:type="spellStart"/>
      <w:r>
        <w:rPr>
          <w:rFonts w:ascii="Tahoma" w:eastAsia="Tahoma" w:hAnsi="Tahoma" w:cs="Tahoma"/>
          <w:sz w:val="22"/>
          <w:szCs w:val="22"/>
        </w:rPr>
        <w:t>recognise</w:t>
      </w:r>
      <w:proofErr w:type="spellEnd"/>
      <w:r>
        <w:rPr>
          <w:rFonts w:ascii="Tahoma" w:eastAsia="Tahoma" w:hAnsi="Tahoma" w:cs="Tahoma"/>
          <w:sz w:val="22"/>
          <w:szCs w:val="22"/>
        </w:rPr>
        <w:t xml:space="preserve"> the positive value of diversity and promote equality. We welcome and encourage applications from everyone, irrespective of their age, gender, class, marital status, nationality, ethnic origin, disability, religious belief or sexual orientation or any other protected characteristics listed under the Equality Act.</w:t>
      </w:r>
    </w:p>
    <w:p w14:paraId="2EF7E206" w14:textId="77777777" w:rsidR="0060734F" w:rsidRDefault="00000000">
      <w:pPr>
        <w:widowControl w:val="0"/>
        <w:spacing w:before="240" w:after="240" w:line="242" w:lineRule="auto"/>
        <w:rPr>
          <w:rFonts w:ascii="Tahoma" w:eastAsia="Tahoma" w:hAnsi="Tahoma" w:cs="Tahoma"/>
          <w:sz w:val="22"/>
          <w:szCs w:val="22"/>
        </w:rPr>
      </w:pPr>
      <w:r>
        <w:rPr>
          <w:rFonts w:ascii="Tahoma" w:eastAsia="Tahoma" w:hAnsi="Tahoma" w:cs="Tahoma"/>
          <w:sz w:val="22"/>
          <w:szCs w:val="22"/>
        </w:rPr>
        <w:t xml:space="preserve"> To apply, please submit:</w:t>
      </w:r>
    </w:p>
    <w:p w14:paraId="76A6D0A6" w14:textId="7F498205" w:rsidR="0060734F" w:rsidRDefault="00000000">
      <w:pPr>
        <w:widowControl w:val="0"/>
        <w:spacing w:before="240" w:after="240" w:line="242" w:lineRule="auto"/>
        <w:rPr>
          <w:rFonts w:ascii="Tahoma" w:eastAsia="Tahoma" w:hAnsi="Tahoma" w:cs="Tahoma"/>
          <w:sz w:val="22"/>
          <w:szCs w:val="22"/>
        </w:rPr>
      </w:pPr>
      <w:r>
        <w:rPr>
          <w:rFonts w:ascii="Tahoma" w:eastAsia="Tahoma" w:hAnsi="Tahoma" w:cs="Tahoma"/>
          <w:sz w:val="22"/>
          <w:szCs w:val="22"/>
        </w:rPr>
        <w:t>A letter of application setting out why you are applying, your interest in the position, and how your skills and experience match the job description and ideal candidate specification (maximum 1,000 words) • Details of 2 referees, one being your current or most recent employer • Your Curriculum Vitae</w:t>
      </w:r>
    </w:p>
    <w:p w14:paraId="420DEC62" w14:textId="2BAD9B7B" w:rsidR="00102863" w:rsidRPr="00102863" w:rsidRDefault="00102863">
      <w:pPr>
        <w:widowControl w:val="0"/>
        <w:spacing w:before="240" w:after="240" w:line="242" w:lineRule="auto"/>
        <w:rPr>
          <w:rFonts w:ascii="Tahoma" w:eastAsia="Tahoma" w:hAnsi="Tahoma" w:cs="Tahoma"/>
          <w:sz w:val="22"/>
          <w:szCs w:val="22"/>
        </w:rPr>
      </w:pPr>
      <w:r w:rsidRPr="00102863">
        <w:rPr>
          <w:rFonts w:ascii="Tahoma" w:eastAsia="Tahoma" w:hAnsi="Tahoma" w:cs="Tahoma"/>
          <w:sz w:val="22"/>
          <w:szCs w:val="22"/>
        </w:rPr>
        <w:t xml:space="preserve">Please also complete this equality monitoring form with your application: </w:t>
      </w:r>
      <w:hyperlink r:id="rId9" w:history="1">
        <w:r w:rsidRPr="00102863">
          <w:rPr>
            <w:rStyle w:val="Hyperlink"/>
            <w:rFonts w:ascii="Tahoma" w:eastAsia="Tahoma" w:hAnsi="Tahoma" w:cs="Tahoma"/>
            <w:sz w:val="22"/>
            <w:szCs w:val="22"/>
          </w:rPr>
          <w:t>https://forms.gle/3gBczMf3mDQuf2nB9</w:t>
        </w:r>
      </w:hyperlink>
      <w:r w:rsidRPr="00102863">
        <w:rPr>
          <w:rFonts w:ascii="Tahoma" w:eastAsia="Tahoma" w:hAnsi="Tahoma" w:cs="Tahoma"/>
          <w:sz w:val="22"/>
          <w:szCs w:val="22"/>
        </w:rPr>
        <w:t xml:space="preserve"> </w:t>
      </w:r>
    </w:p>
    <w:p w14:paraId="789F73A7" w14:textId="77777777" w:rsidR="0060734F" w:rsidRDefault="00000000">
      <w:pPr>
        <w:widowControl w:val="0"/>
        <w:spacing w:before="240" w:after="240" w:line="242" w:lineRule="auto"/>
        <w:rPr>
          <w:rFonts w:ascii="Tahoma" w:eastAsia="Tahoma" w:hAnsi="Tahoma" w:cs="Tahoma"/>
          <w:sz w:val="22"/>
          <w:szCs w:val="22"/>
        </w:rPr>
      </w:pPr>
      <w:r>
        <w:rPr>
          <w:rFonts w:ascii="Tahoma" w:eastAsia="Tahoma" w:hAnsi="Tahoma" w:cs="Tahoma"/>
          <w:sz w:val="22"/>
          <w:szCs w:val="22"/>
        </w:rPr>
        <w:t xml:space="preserve">All applications must be submitted to Creative Crawley by 12 noon Monday 6 March 2023 via email to </w:t>
      </w:r>
      <w:hyperlink r:id="rId10">
        <w:r>
          <w:rPr>
            <w:rFonts w:ascii="Tahoma" w:eastAsia="Tahoma" w:hAnsi="Tahoma" w:cs="Tahoma"/>
            <w:color w:val="1155CC"/>
            <w:sz w:val="22"/>
            <w:szCs w:val="22"/>
            <w:u w:val="single"/>
          </w:rPr>
          <w:t>recruitment@creativeplaygroundcrawley.com</w:t>
        </w:r>
      </w:hyperlink>
      <w:r>
        <w:rPr>
          <w:rFonts w:ascii="Tahoma" w:eastAsia="Tahoma" w:hAnsi="Tahoma" w:cs="Tahoma"/>
          <w:sz w:val="22"/>
          <w:szCs w:val="22"/>
        </w:rPr>
        <w:t xml:space="preserve"> . Applications can be submitted in alternative formats on request – please contact </w:t>
      </w:r>
      <w:hyperlink r:id="rId11">
        <w:r>
          <w:rPr>
            <w:rFonts w:ascii="Tahoma" w:eastAsia="Tahoma" w:hAnsi="Tahoma" w:cs="Tahoma"/>
            <w:color w:val="1155CC"/>
            <w:sz w:val="22"/>
            <w:szCs w:val="22"/>
            <w:u w:val="single"/>
          </w:rPr>
          <w:t>recruitment@creativeplaygroundcrawley.com</w:t>
        </w:r>
      </w:hyperlink>
    </w:p>
    <w:p w14:paraId="1824B78B" w14:textId="77777777" w:rsidR="0060734F" w:rsidRDefault="00000000">
      <w:pPr>
        <w:widowControl w:val="0"/>
        <w:spacing w:before="240" w:after="240" w:line="242" w:lineRule="auto"/>
        <w:rPr>
          <w:rFonts w:ascii="Tahoma" w:eastAsia="Tahoma" w:hAnsi="Tahoma" w:cs="Tahoma"/>
          <w:sz w:val="22"/>
          <w:szCs w:val="22"/>
        </w:rPr>
      </w:pPr>
      <w:r>
        <w:rPr>
          <w:rFonts w:ascii="Tahoma" w:eastAsia="Tahoma" w:hAnsi="Tahoma" w:cs="Tahoma"/>
          <w:sz w:val="22"/>
          <w:szCs w:val="22"/>
        </w:rPr>
        <w:lastRenderedPageBreak/>
        <w:t xml:space="preserve">For an informal conversation about the role please contact </w:t>
      </w:r>
      <w:hyperlink r:id="rId12">
        <w:r>
          <w:rPr>
            <w:rFonts w:ascii="Tahoma" w:eastAsia="Tahoma" w:hAnsi="Tahoma" w:cs="Tahoma"/>
            <w:color w:val="1155CC"/>
            <w:sz w:val="22"/>
            <w:szCs w:val="22"/>
            <w:u w:val="single"/>
          </w:rPr>
          <w:t>louise@creativeplaygroundcrawley.com</w:t>
        </w:r>
      </w:hyperlink>
      <w:r>
        <w:rPr>
          <w:rFonts w:ascii="Tahoma" w:eastAsia="Tahoma" w:hAnsi="Tahoma" w:cs="Tahoma"/>
          <w:sz w:val="22"/>
          <w:szCs w:val="22"/>
        </w:rPr>
        <w:t xml:space="preserve"> </w:t>
      </w:r>
    </w:p>
    <w:p w14:paraId="53A21C4C" w14:textId="77777777" w:rsidR="0060734F" w:rsidRDefault="00000000">
      <w:pPr>
        <w:widowControl w:val="0"/>
        <w:spacing w:before="240" w:after="240" w:line="242" w:lineRule="auto"/>
        <w:rPr>
          <w:rFonts w:ascii="Tahoma" w:eastAsia="Tahoma" w:hAnsi="Tahoma" w:cs="Tahoma"/>
          <w:sz w:val="22"/>
          <w:szCs w:val="22"/>
        </w:rPr>
      </w:pPr>
      <w:r>
        <w:rPr>
          <w:rFonts w:ascii="Tahoma" w:eastAsia="Tahoma" w:hAnsi="Tahoma" w:cs="Tahoma"/>
          <w:sz w:val="22"/>
          <w:szCs w:val="22"/>
        </w:rPr>
        <w:t xml:space="preserve">Shortlisted applicants will be contacted by Friday 10th March and invited for interview on 15 or 16 March 2023. Interviews will be held online or at an address to be confirmed in Crawley. </w:t>
      </w:r>
    </w:p>
    <w:p w14:paraId="0D24706C" w14:textId="77777777" w:rsidR="0060734F" w:rsidRDefault="00000000">
      <w:pPr>
        <w:widowControl w:val="0"/>
        <w:spacing w:before="240" w:after="240" w:line="242" w:lineRule="auto"/>
        <w:rPr>
          <w:rFonts w:ascii="Tahoma" w:eastAsia="Tahoma" w:hAnsi="Tahoma" w:cs="Tahoma"/>
          <w:sz w:val="22"/>
          <w:szCs w:val="22"/>
        </w:rPr>
      </w:pPr>
      <w:r>
        <w:rPr>
          <w:rFonts w:ascii="Tahoma" w:eastAsia="Tahoma" w:hAnsi="Tahoma" w:cs="Tahoma"/>
          <w:sz w:val="22"/>
          <w:szCs w:val="22"/>
        </w:rPr>
        <w:t>An offer will be made to the successful candidate shortly after this. Candidates should note that any offer of employment made by Creative Crawley will be subject to satisfactory written references and possibly a Disclosure and Barring Service check. Candidates must also be able to demonstrate that they have the right to work in the UK and that they have the qualifications listed in their application. You are always advised not to resign from your present employment until any offer of employment has been confirmed.</w:t>
      </w:r>
    </w:p>
    <w:p w14:paraId="49F9866C" w14:textId="77777777" w:rsidR="0060734F" w:rsidRDefault="0060734F">
      <w:pPr>
        <w:jc w:val="both"/>
        <w:rPr>
          <w:rFonts w:ascii="Tahoma" w:eastAsia="Tahoma" w:hAnsi="Tahoma" w:cs="Tahoma"/>
          <w:b/>
          <w:sz w:val="22"/>
          <w:szCs w:val="22"/>
        </w:rPr>
      </w:pPr>
    </w:p>
    <w:p w14:paraId="04A6B701" w14:textId="77777777" w:rsidR="0060734F" w:rsidRDefault="0060734F">
      <w:pPr>
        <w:jc w:val="both"/>
        <w:rPr>
          <w:rFonts w:ascii="Tahoma" w:eastAsia="Tahoma" w:hAnsi="Tahoma" w:cs="Tahoma"/>
          <w:sz w:val="22"/>
          <w:szCs w:val="22"/>
        </w:rPr>
      </w:pPr>
    </w:p>
    <w:p w14:paraId="0AC745B5" w14:textId="77777777" w:rsidR="0060734F" w:rsidRDefault="0060734F">
      <w:pPr>
        <w:pBdr>
          <w:top w:val="nil"/>
          <w:left w:val="nil"/>
          <w:bottom w:val="nil"/>
          <w:right w:val="nil"/>
          <w:between w:val="nil"/>
        </w:pBdr>
        <w:jc w:val="both"/>
        <w:rPr>
          <w:rFonts w:ascii="Tahoma" w:eastAsia="Tahoma" w:hAnsi="Tahoma" w:cs="Tahoma"/>
          <w:sz w:val="22"/>
          <w:szCs w:val="22"/>
        </w:rPr>
      </w:pPr>
    </w:p>
    <w:p w14:paraId="19C9E7E7" w14:textId="77777777" w:rsidR="0060734F" w:rsidRDefault="0060734F">
      <w:pPr>
        <w:pBdr>
          <w:top w:val="nil"/>
          <w:left w:val="nil"/>
          <w:bottom w:val="nil"/>
          <w:right w:val="nil"/>
          <w:between w:val="nil"/>
        </w:pBdr>
        <w:jc w:val="both"/>
        <w:rPr>
          <w:rFonts w:ascii="Tahoma" w:eastAsia="Tahoma" w:hAnsi="Tahoma" w:cs="Tahoma"/>
          <w:color w:val="000000"/>
          <w:sz w:val="22"/>
          <w:szCs w:val="22"/>
        </w:rPr>
      </w:pPr>
    </w:p>
    <w:p w14:paraId="71D256C4" w14:textId="77777777" w:rsidR="0060734F" w:rsidRDefault="0060734F">
      <w:pPr>
        <w:pBdr>
          <w:top w:val="nil"/>
          <w:left w:val="nil"/>
          <w:bottom w:val="nil"/>
          <w:right w:val="nil"/>
          <w:between w:val="nil"/>
        </w:pBdr>
        <w:jc w:val="both"/>
        <w:rPr>
          <w:rFonts w:ascii="Tahoma" w:eastAsia="Tahoma" w:hAnsi="Tahoma" w:cs="Tahoma"/>
          <w:color w:val="000000"/>
          <w:sz w:val="22"/>
          <w:szCs w:val="22"/>
        </w:rPr>
      </w:pPr>
    </w:p>
    <w:p w14:paraId="2D5792D8" w14:textId="77777777" w:rsidR="0060734F" w:rsidRDefault="0060734F">
      <w:pPr>
        <w:pBdr>
          <w:top w:val="nil"/>
          <w:left w:val="nil"/>
          <w:bottom w:val="nil"/>
          <w:right w:val="nil"/>
          <w:between w:val="nil"/>
        </w:pBdr>
        <w:jc w:val="both"/>
        <w:rPr>
          <w:rFonts w:ascii="Tahoma" w:eastAsia="Tahoma" w:hAnsi="Tahoma" w:cs="Tahoma"/>
          <w:color w:val="000000"/>
          <w:sz w:val="22"/>
          <w:szCs w:val="22"/>
        </w:rPr>
      </w:pPr>
    </w:p>
    <w:p w14:paraId="13A922D7" w14:textId="77777777" w:rsidR="0060734F" w:rsidRDefault="0060734F">
      <w:pPr>
        <w:pBdr>
          <w:top w:val="nil"/>
          <w:left w:val="nil"/>
          <w:bottom w:val="nil"/>
          <w:right w:val="nil"/>
          <w:between w:val="nil"/>
        </w:pBdr>
        <w:jc w:val="both"/>
        <w:rPr>
          <w:rFonts w:ascii="Helvetica Neue" w:eastAsia="Helvetica Neue" w:hAnsi="Helvetica Neue" w:cs="Helvetica Neue"/>
          <w:color w:val="000000"/>
          <w:sz w:val="22"/>
          <w:szCs w:val="22"/>
        </w:rPr>
      </w:pPr>
    </w:p>
    <w:sectPr w:rsidR="0060734F">
      <w:headerReference w:type="default" r:id="rId13"/>
      <w:footerReference w:type="default" r:id="rId14"/>
      <w:footerReference w:type="first" r:id="rId15"/>
      <w:pgSz w:w="11906" w:h="16838"/>
      <w:pgMar w:top="90" w:right="1134" w:bottom="1134" w:left="1134" w:header="709" w:footer="85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40FC" w14:textId="77777777" w:rsidR="002E0619" w:rsidRDefault="002E0619">
      <w:r>
        <w:separator/>
      </w:r>
    </w:p>
  </w:endnote>
  <w:endnote w:type="continuationSeparator" w:id="0">
    <w:p w14:paraId="4A813400" w14:textId="77777777" w:rsidR="002E0619" w:rsidRDefault="002E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13E" w14:textId="77777777" w:rsidR="0060734F" w:rsidRDefault="00000000">
    <w:pPr>
      <w:jc w:val="right"/>
    </w:pPr>
    <w:r>
      <w:fldChar w:fldCharType="begin"/>
    </w:r>
    <w:r>
      <w:instrText>PAGE</w:instrText>
    </w:r>
    <w:r>
      <w:fldChar w:fldCharType="separate"/>
    </w:r>
    <w:r w:rsidR="0010286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30C1" w14:textId="77777777" w:rsidR="0060734F" w:rsidRDefault="00607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5E25" w14:textId="77777777" w:rsidR="002E0619" w:rsidRDefault="002E0619">
      <w:r>
        <w:separator/>
      </w:r>
    </w:p>
  </w:footnote>
  <w:footnote w:type="continuationSeparator" w:id="0">
    <w:p w14:paraId="7923BB6A" w14:textId="77777777" w:rsidR="002E0619" w:rsidRDefault="002E0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C85" w14:textId="77777777" w:rsidR="0060734F" w:rsidRDefault="00607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B94"/>
    <w:multiLevelType w:val="multilevel"/>
    <w:tmpl w:val="DB2E30B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ACF5B1D"/>
    <w:multiLevelType w:val="multilevel"/>
    <w:tmpl w:val="81343356"/>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283"/>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283"/>
      </w:pPr>
      <w:rPr>
        <w:rFonts w:ascii="Arimo" w:eastAsia="Arimo" w:hAnsi="Arimo" w:cs="Arimo"/>
        <w:b w:val="0"/>
        <w:i w:val="0"/>
        <w:smallCaps w:val="0"/>
        <w:strike w:val="0"/>
        <w:shd w:val="clear" w:color="auto" w:fill="auto"/>
        <w:vertAlign w:val="baseline"/>
      </w:rPr>
    </w:lvl>
  </w:abstractNum>
  <w:abstractNum w:abstractNumId="2" w15:restartNumberingAfterBreak="0">
    <w:nsid w:val="10EC52E9"/>
    <w:multiLevelType w:val="multilevel"/>
    <w:tmpl w:val="F2B6AFC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853815"/>
    <w:multiLevelType w:val="multilevel"/>
    <w:tmpl w:val="602E56DA"/>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283"/>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283"/>
      </w:pPr>
      <w:rPr>
        <w:rFonts w:ascii="Arimo" w:eastAsia="Arimo" w:hAnsi="Arimo" w:cs="Arimo"/>
        <w:b w:val="0"/>
        <w:i w:val="0"/>
        <w:smallCaps w:val="0"/>
        <w:strike w:val="0"/>
        <w:shd w:val="clear" w:color="auto" w:fill="auto"/>
        <w:vertAlign w:val="baseline"/>
      </w:rPr>
    </w:lvl>
  </w:abstractNum>
  <w:abstractNum w:abstractNumId="4" w15:restartNumberingAfterBreak="0">
    <w:nsid w:val="25A036B3"/>
    <w:multiLevelType w:val="multilevel"/>
    <w:tmpl w:val="3E72F316"/>
    <w:lvl w:ilvl="0">
      <w:start w:val="1"/>
      <w:numFmt w:val="bullet"/>
      <w:lvlText w:val="●"/>
      <w:lvlJc w:val="left"/>
      <w:pPr>
        <w:ind w:left="426" w:hanging="426"/>
      </w:pPr>
      <w:rPr>
        <w:b/>
        <w:smallCaps w:val="0"/>
        <w:strike w:val="0"/>
        <w:shd w:val="clear" w:color="auto" w:fill="auto"/>
        <w:vertAlign w:val="baseline"/>
      </w:rPr>
    </w:lvl>
    <w:lvl w:ilvl="1">
      <w:start w:val="1"/>
      <w:numFmt w:val="bullet"/>
      <w:lvlText w:val="○"/>
      <w:lvlJc w:val="left"/>
      <w:pPr>
        <w:ind w:left="1146" w:hanging="426"/>
      </w:pPr>
      <w:rPr>
        <w:b/>
        <w:smallCaps w:val="0"/>
        <w:strike w:val="0"/>
        <w:shd w:val="clear" w:color="auto" w:fill="auto"/>
        <w:vertAlign w:val="baseline"/>
      </w:rPr>
    </w:lvl>
    <w:lvl w:ilvl="2">
      <w:start w:val="1"/>
      <w:numFmt w:val="bullet"/>
      <w:lvlText w:val="■"/>
      <w:lvlJc w:val="left"/>
      <w:pPr>
        <w:ind w:left="1866" w:hanging="386"/>
      </w:pPr>
      <w:rPr>
        <w:b/>
        <w:smallCaps w:val="0"/>
        <w:strike w:val="0"/>
        <w:shd w:val="clear" w:color="auto" w:fill="auto"/>
        <w:vertAlign w:val="baseline"/>
      </w:rPr>
    </w:lvl>
    <w:lvl w:ilvl="3">
      <w:start w:val="1"/>
      <w:numFmt w:val="bullet"/>
      <w:lvlText w:val="●"/>
      <w:lvlJc w:val="left"/>
      <w:pPr>
        <w:ind w:left="2586" w:hanging="425"/>
      </w:pPr>
      <w:rPr>
        <w:b/>
        <w:smallCaps w:val="0"/>
        <w:strike w:val="0"/>
        <w:shd w:val="clear" w:color="auto" w:fill="auto"/>
        <w:vertAlign w:val="baseline"/>
      </w:rPr>
    </w:lvl>
    <w:lvl w:ilvl="4">
      <w:start w:val="1"/>
      <w:numFmt w:val="bullet"/>
      <w:lvlText w:val="○"/>
      <w:lvlJc w:val="left"/>
      <w:pPr>
        <w:ind w:left="3306" w:hanging="426"/>
      </w:pPr>
      <w:rPr>
        <w:b/>
        <w:smallCaps w:val="0"/>
        <w:strike w:val="0"/>
        <w:shd w:val="clear" w:color="auto" w:fill="auto"/>
        <w:vertAlign w:val="baseline"/>
      </w:rPr>
    </w:lvl>
    <w:lvl w:ilvl="5">
      <w:start w:val="1"/>
      <w:numFmt w:val="bullet"/>
      <w:lvlText w:val="■"/>
      <w:lvlJc w:val="left"/>
      <w:pPr>
        <w:ind w:left="4026" w:hanging="386"/>
      </w:pPr>
      <w:rPr>
        <w:b/>
        <w:smallCaps w:val="0"/>
        <w:strike w:val="0"/>
        <w:shd w:val="clear" w:color="auto" w:fill="auto"/>
        <w:vertAlign w:val="baseline"/>
      </w:rPr>
    </w:lvl>
    <w:lvl w:ilvl="6">
      <w:start w:val="1"/>
      <w:numFmt w:val="bullet"/>
      <w:lvlText w:val="●"/>
      <w:lvlJc w:val="left"/>
      <w:pPr>
        <w:ind w:left="4746" w:hanging="426"/>
      </w:pPr>
      <w:rPr>
        <w:b/>
        <w:smallCaps w:val="0"/>
        <w:strike w:val="0"/>
        <w:shd w:val="clear" w:color="auto" w:fill="auto"/>
        <w:vertAlign w:val="baseline"/>
      </w:rPr>
    </w:lvl>
    <w:lvl w:ilvl="7">
      <w:start w:val="1"/>
      <w:numFmt w:val="bullet"/>
      <w:lvlText w:val="○"/>
      <w:lvlJc w:val="left"/>
      <w:pPr>
        <w:ind w:left="5466" w:hanging="426"/>
      </w:pPr>
      <w:rPr>
        <w:b/>
        <w:smallCaps w:val="0"/>
        <w:strike w:val="0"/>
        <w:shd w:val="clear" w:color="auto" w:fill="auto"/>
        <w:vertAlign w:val="baseline"/>
      </w:rPr>
    </w:lvl>
    <w:lvl w:ilvl="8">
      <w:start w:val="1"/>
      <w:numFmt w:val="bullet"/>
      <w:lvlText w:val="■"/>
      <w:lvlJc w:val="left"/>
      <w:pPr>
        <w:ind w:left="6186" w:hanging="386"/>
      </w:pPr>
      <w:rPr>
        <w:b/>
        <w:smallCaps w:val="0"/>
        <w:strike w:val="0"/>
        <w:shd w:val="clear" w:color="auto" w:fill="auto"/>
        <w:vertAlign w:val="baseline"/>
      </w:rPr>
    </w:lvl>
  </w:abstractNum>
  <w:abstractNum w:abstractNumId="5" w15:restartNumberingAfterBreak="0">
    <w:nsid w:val="2AD1422F"/>
    <w:multiLevelType w:val="multilevel"/>
    <w:tmpl w:val="8F205DCA"/>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283"/>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283"/>
      </w:pPr>
      <w:rPr>
        <w:rFonts w:ascii="Arimo" w:eastAsia="Arimo" w:hAnsi="Arimo" w:cs="Arimo"/>
        <w:b w:val="0"/>
        <w:i w:val="0"/>
        <w:smallCaps w:val="0"/>
        <w:strike w:val="0"/>
        <w:shd w:val="clear" w:color="auto" w:fill="auto"/>
        <w:vertAlign w:val="baseline"/>
      </w:rPr>
    </w:lvl>
  </w:abstractNum>
  <w:abstractNum w:abstractNumId="6" w15:restartNumberingAfterBreak="0">
    <w:nsid w:val="2FD40E26"/>
    <w:multiLevelType w:val="multilevel"/>
    <w:tmpl w:val="D2BC1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C10689"/>
    <w:multiLevelType w:val="multilevel"/>
    <w:tmpl w:val="D690E828"/>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283"/>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283"/>
      </w:pPr>
      <w:rPr>
        <w:rFonts w:ascii="Arimo" w:eastAsia="Arimo" w:hAnsi="Arimo" w:cs="Arimo"/>
        <w:b w:val="0"/>
        <w:i w:val="0"/>
        <w:smallCaps w:val="0"/>
        <w:strike w:val="0"/>
        <w:shd w:val="clear" w:color="auto" w:fill="auto"/>
        <w:vertAlign w:val="baseline"/>
      </w:rPr>
    </w:lvl>
  </w:abstractNum>
  <w:abstractNum w:abstractNumId="8" w15:restartNumberingAfterBreak="0">
    <w:nsid w:val="38E27268"/>
    <w:multiLevelType w:val="multilevel"/>
    <w:tmpl w:val="9ED83BA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3F096DAB"/>
    <w:multiLevelType w:val="multilevel"/>
    <w:tmpl w:val="20048C70"/>
    <w:lvl w:ilvl="0">
      <w:start w:val="1"/>
      <w:numFmt w:val="decimal"/>
      <w:lvlText w:val="%1."/>
      <w:lvlJc w:val="left"/>
      <w:pPr>
        <w:ind w:left="714" w:hanging="357"/>
      </w:pPr>
      <w:rPr>
        <w:smallCaps w:val="0"/>
        <w:strike w:val="0"/>
        <w:shd w:val="clear" w:color="auto" w:fill="auto"/>
        <w:vertAlign w:val="baseline"/>
      </w:rPr>
    </w:lvl>
    <w:lvl w:ilvl="1">
      <w:start w:val="1"/>
      <w:numFmt w:val="decimal"/>
      <w:lvlText w:val="%2."/>
      <w:lvlJc w:val="left"/>
      <w:pPr>
        <w:ind w:left="1434" w:hanging="357"/>
      </w:pPr>
      <w:rPr>
        <w:smallCaps w:val="0"/>
        <w:strike w:val="0"/>
        <w:shd w:val="clear" w:color="auto" w:fill="auto"/>
        <w:vertAlign w:val="baseline"/>
      </w:rPr>
    </w:lvl>
    <w:lvl w:ilvl="2">
      <w:start w:val="1"/>
      <w:numFmt w:val="decimal"/>
      <w:lvlText w:val="%3."/>
      <w:lvlJc w:val="left"/>
      <w:pPr>
        <w:ind w:left="2154" w:hanging="357"/>
      </w:pPr>
      <w:rPr>
        <w:smallCaps w:val="0"/>
        <w:strike w:val="0"/>
        <w:shd w:val="clear" w:color="auto" w:fill="auto"/>
        <w:vertAlign w:val="baseline"/>
      </w:rPr>
    </w:lvl>
    <w:lvl w:ilvl="3">
      <w:start w:val="1"/>
      <w:numFmt w:val="decimal"/>
      <w:lvlText w:val="%4."/>
      <w:lvlJc w:val="left"/>
      <w:pPr>
        <w:ind w:left="2874" w:hanging="357"/>
      </w:pPr>
      <w:rPr>
        <w:smallCaps w:val="0"/>
        <w:strike w:val="0"/>
        <w:shd w:val="clear" w:color="auto" w:fill="auto"/>
        <w:vertAlign w:val="baseline"/>
      </w:rPr>
    </w:lvl>
    <w:lvl w:ilvl="4">
      <w:start w:val="1"/>
      <w:numFmt w:val="decimal"/>
      <w:lvlText w:val="%5."/>
      <w:lvlJc w:val="left"/>
      <w:pPr>
        <w:ind w:left="3594" w:hanging="357"/>
      </w:pPr>
      <w:rPr>
        <w:smallCaps w:val="0"/>
        <w:strike w:val="0"/>
        <w:shd w:val="clear" w:color="auto" w:fill="auto"/>
        <w:vertAlign w:val="baseline"/>
      </w:rPr>
    </w:lvl>
    <w:lvl w:ilvl="5">
      <w:start w:val="1"/>
      <w:numFmt w:val="decimal"/>
      <w:lvlText w:val="%6."/>
      <w:lvlJc w:val="left"/>
      <w:pPr>
        <w:ind w:left="4314" w:hanging="357"/>
      </w:pPr>
      <w:rPr>
        <w:smallCaps w:val="0"/>
        <w:strike w:val="0"/>
        <w:shd w:val="clear" w:color="auto" w:fill="auto"/>
        <w:vertAlign w:val="baseline"/>
      </w:rPr>
    </w:lvl>
    <w:lvl w:ilvl="6">
      <w:start w:val="1"/>
      <w:numFmt w:val="decimal"/>
      <w:lvlText w:val="%7."/>
      <w:lvlJc w:val="left"/>
      <w:pPr>
        <w:ind w:left="5034" w:hanging="357"/>
      </w:pPr>
      <w:rPr>
        <w:smallCaps w:val="0"/>
        <w:strike w:val="0"/>
        <w:shd w:val="clear" w:color="auto" w:fill="auto"/>
        <w:vertAlign w:val="baseline"/>
      </w:rPr>
    </w:lvl>
    <w:lvl w:ilvl="7">
      <w:start w:val="1"/>
      <w:numFmt w:val="decimal"/>
      <w:lvlText w:val="%8."/>
      <w:lvlJc w:val="left"/>
      <w:pPr>
        <w:ind w:left="5754" w:hanging="357"/>
      </w:pPr>
      <w:rPr>
        <w:smallCaps w:val="0"/>
        <w:strike w:val="0"/>
        <w:shd w:val="clear" w:color="auto" w:fill="auto"/>
        <w:vertAlign w:val="baseline"/>
      </w:rPr>
    </w:lvl>
    <w:lvl w:ilvl="8">
      <w:start w:val="1"/>
      <w:numFmt w:val="decimal"/>
      <w:lvlText w:val="%9."/>
      <w:lvlJc w:val="left"/>
      <w:pPr>
        <w:ind w:left="6474" w:hanging="357"/>
      </w:pPr>
      <w:rPr>
        <w:smallCaps w:val="0"/>
        <w:strike w:val="0"/>
        <w:shd w:val="clear" w:color="auto" w:fill="auto"/>
        <w:vertAlign w:val="baseline"/>
      </w:rPr>
    </w:lvl>
  </w:abstractNum>
  <w:abstractNum w:abstractNumId="10" w15:restartNumberingAfterBreak="0">
    <w:nsid w:val="45B45C3D"/>
    <w:multiLevelType w:val="multilevel"/>
    <w:tmpl w:val="B2D8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3171E6"/>
    <w:multiLevelType w:val="multilevel"/>
    <w:tmpl w:val="BCC8F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5152E9"/>
    <w:multiLevelType w:val="multilevel"/>
    <w:tmpl w:val="D734A730"/>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abstractNum>
  <w:abstractNum w:abstractNumId="13" w15:restartNumberingAfterBreak="0">
    <w:nsid w:val="696105BB"/>
    <w:multiLevelType w:val="multilevel"/>
    <w:tmpl w:val="3098C87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4" w15:restartNumberingAfterBreak="0">
    <w:nsid w:val="7421751E"/>
    <w:multiLevelType w:val="multilevel"/>
    <w:tmpl w:val="9CB2D42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7A863C95"/>
    <w:multiLevelType w:val="multilevel"/>
    <w:tmpl w:val="DB446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E2940D5"/>
    <w:multiLevelType w:val="multilevel"/>
    <w:tmpl w:val="D4D0B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424454906">
    <w:abstractNumId w:val="9"/>
  </w:num>
  <w:num w:numId="2" w16cid:durableId="439031545">
    <w:abstractNumId w:val="8"/>
  </w:num>
  <w:num w:numId="3" w16cid:durableId="906649513">
    <w:abstractNumId w:val="4"/>
  </w:num>
  <w:num w:numId="4" w16cid:durableId="580329800">
    <w:abstractNumId w:val="5"/>
  </w:num>
  <w:num w:numId="5" w16cid:durableId="838470962">
    <w:abstractNumId w:val="0"/>
  </w:num>
  <w:num w:numId="6" w16cid:durableId="1355618428">
    <w:abstractNumId w:val="7"/>
  </w:num>
  <w:num w:numId="7" w16cid:durableId="589705676">
    <w:abstractNumId w:val="3"/>
  </w:num>
  <w:num w:numId="8" w16cid:durableId="841972117">
    <w:abstractNumId w:val="1"/>
  </w:num>
  <w:num w:numId="9" w16cid:durableId="1223180046">
    <w:abstractNumId w:val="16"/>
  </w:num>
  <w:num w:numId="10" w16cid:durableId="540559400">
    <w:abstractNumId w:val="2"/>
  </w:num>
  <w:num w:numId="11" w16cid:durableId="953633759">
    <w:abstractNumId w:val="13"/>
  </w:num>
  <w:num w:numId="12" w16cid:durableId="728846968">
    <w:abstractNumId w:val="11"/>
  </w:num>
  <w:num w:numId="13" w16cid:durableId="757018378">
    <w:abstractNumId w:val="6"/>
  </w:num>
  <w:num w:numId="14" w16cid:durableId="1525481781">
    <w:abstractNumId w:val="10"/>
  </w:num>
  <w:num w:numId="15" w16cid:durableId="1368025901">
    <w:abstractNumId w:val="14"/>
  </w:num>
  <w:num w:numId="16" w16cid:durableId="544491090">
    <w:abstractNumId w:val="12"/>
  </w:num>
  <w:num w:numId="17" w16cid:durableId="297149125">
    <w:abstractNumId w:val="15"/>
  </w:num>
  <w:num w:numId="18" w16cid:durableId="1763123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49445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855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4040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8805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66658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4F"/>
    <w:rsid w:val="00102863"/>
    <w:rsid w:val="00215273"/>
    <w:rsid w:val="002E0619"/>
    <w:rsid w:val="0060734F"/>
    <w:rsid w:val="008C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B08E"/>
  <w15:docId w15:val="{E07D69B9-F9FF-494E-BF21-1FCECC99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rFonts w:ascii="Helvetica Neue" w:eastAsia="Helvetica Neue" w:hAnsi="Helvetica Neue" w:cs="Helvetica Neue"/>
      <w:b/>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paragraph" w:customStyle="1" w:styleId="Heading">
    <w:name w:val="Heading"/>
    <w:next w:val="Body"/>
    <w:pPr>
      <w:keepNext/>
      <w:outlineLvl w:val="0"/>
    </w:pPr>
    <w:rPr>
      <w:rFonts w:ascii="Helvetica Neue" w:eastAsia="Arial Unicode MS" w:hAnsi="Helvetica Neue" w:cs="Arial Unicode MS"/>
      <w:b/>
      <w:bCs/>
      <w:color w:val="000000"/>
      <w:sz w:val="36"/>
      <w:szCs w:val="36"/>
      <w14:textOutline w14:w="0" w14:cap="flat" w14:cmpd="sng" w14:algn="ctr">
        <w14:noFill/>
        <w14:prstDash w14:val="solid"/>
        <w14:bevel/>
      </w14:textOutline>
    </w:rPr>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numbering" w:customStyle="1" w:styleId="ImportedStyle13">
    <w:name w:val="Imported Style 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ise@creativeplaygroundcrawl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reativeplaygroundcrawle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creativeplaygroundcrawley.com" TargetMode="External"/><Relationship Id="rId4" Type="http://schemas.openxmlformats.org/officeDocument/2006/relationships/settings" Target="settings.xml"/><Relationship Id="rId9" Type="http://schemas.openxmlformats.org/officeDocument/2006/relationships/hyperlink" Target="https://forms.gle/3gBczMf3mDQuf2nB9"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I8t/nNUL41NOkVW6yLv0T2ixcg==">AMUW2mXJ6kqgOUUMO3jgzvUcEX6R/lBN/yhocNbQmjTRl1Egbi2HOps8V9octDonnLTO9fgetvssys5OqL/GLSQWlKki67xOIgFwGyxSFDavBgD5m7ycNQM=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10121</Characters>
  <Application>Microsoft Office Word</Application>
  <DocSecurity>0</DocSecurity>
  <Lines>84</Lines>
  <Paragraphs>23</Paragraphs>
  <ScaleCrop>false</ScaleCrop>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Blackwell</dc:creator>
  <cp:lastModifiedBy>Louise Blackwell</cp:lastModifiedBy>
  <cp:revision>3</cp:revision>
  <dcterms:created xsi:type="dcterms:W3CDTF">2023-02-03T10:22:00Z</dcterms:created>
  <dcterms:modified xsi:type="dcterms:W3CDTF">2023-02-03T10:57:00Z</dcterms:modified>
</cp:coreProperties>
</file>